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1D783F" w14:textId="77777777" w:rsidR="00504390" w:rsidRDefault="00504390" w:rsidP="00961A28">
      <w:pPr>
        <w:ind w:right="565"/>
        <w:rPr>
          <w:sz w:val="18"/>
          <w:szCs w:val="18"/>
        </w:rPr>
      </w:pPr>
    </w:p>
    <w:p w14:paraId="76FBBC48" w14:textId="77777777" w:rsidR="00A120EF" w:rsidRPr="002D796C" w:rsidRDefault="00A120EF" w:rsidP="00961A28">
      <w:pPr>
        <w:ind w:right="565"/>
        <w:rPr>
          <w:sz w:val="18"/>
          <w:szCs w:val="18"/>
        </w:rPr>
      </w:pPr>
    </w:p>
    <w:p w14:paraId="7A9B02CB" w14:textId="77777777" w:rsidR="005878ED" w:rsidRPr="005C631D" w:rsidRDefault="005C631D" w:rsidP="00961A28">
      <w:pPr>
        <w:ind w:left="-284" w:right="282"/>
        <w:jc w:val="center"/>
        <w:rPr>
          <w:rFonts w:ascii="Comic Sans MS" w:hAnsi="Comic Sans MS"/>
          <w:b/>
          <w:sz w:val="32"/>
          <w:szCs w:val="32"/>
        </w:rPr>
      </w:pPr>
      <w:r w:rsidRPr="005C631D">
        <w:rPr>
          <w:rFonts w:ascii="Comic Sans MS" w:hAnsi="Comic Sans MS"/>
          <w:b/>
          <w:sz w:val="32"/>
          <w:szCs w:val="32"/>
        </w:rPr>
        <w:t>C</w:t>
      </w:r>
      <w:r w:rsidR="00823220" w:rsidRPr="005C631D">
        <w:rPr>
          <w:rFonts w:ascii="Comic Sans MS" w:hAnsi="Comic Sans MS"/>
          <w:b/>
          <w:sz w:val="32"/>
          <w:szCs w:val="32"/>
        </w:rPr>
        <w:t>adre réglementaire de l’activité</w:t>
      </w:r>
    </w:p>
    <w:p w14:paraId="27C713F8" w14:textId="77777777" w:rsidR="00823220" w:rsidRPr="005C631D" w:rsidRDefault="00823220" w:rsidP="00961A28">
      <w:pPr>
        <w:ind w:left="-284" w:right="282"/>
        <w:jc w:val="center"/>
        <w:rPr>
          <w:rFonts w:ascii="Comic Sans MS" w:hAnsi="Comic Sans MS"/>
          <w:sz w:val="32"/>
          <w:szCs w:val="32"/>
        </w:rPr>
      </w:pPr>
      <w:r w:rsidRPr="005C631D">
        <w:rPr>
          <w:rFonts w:ascii="Comic Sans MS" w:hAnsi="Comic Sans MS"/>
          <w:sz w:val="32"/>
          <w:szCs w:val="32"/>
        </w:rPr>
        <w:t>Durée : 45 minutes</w:t>
      </w:r>
      <w:r w:rsidR="0079539F" w:rsidRPr="005C631D">
        <w:rPr>
          <w:rFonts w:ascii="Comic Sans MS" w:hAnsi="Comic Sans MS"/>
          <w:sz w:val="32"/>
          <w:szCs w:val="32"/>
        </w:rPr>
        <w:t>, c</w:t>
      </w:r>
      <w:r w:rsidRPr="005C631D">
        <w:rPr>
          <w:rFonts w:ascii="Comic Sans MS" w:hAnsi="Comic Sans MS"/>
          <w:sz w:val="32"/>
          <w:szCs w:val="32"/>
        </w:rPr>
        <w:t>oefficient 1</w:t>
      </w:r>
    </w:p>
    <w:p w14:paraId="458259C7" w14:textId="77777777" w:rsidR="00810F24" w:rsidRPr="007232ED" w:rsidRDefault="00810F24" w:rsidP="00961A28">
      <w:pPr>
        <w:ind w:right="282"/>
        <w:jc w:val="both"/>
        <w:rPr>
          <w:bCs/>
          <w:sz w:val="22"/>
          <w:szCs w:val="22"/>
        </w:rPr>
      </w:pPr>
    </w:p>
    <w:p w14:paraId="22DDC5C8" w14:textId="77777777" w:rsidR="00A120EF" w:rsidRPr="007232ED" w:rsidRDefault="00A120EF" w:rsidP="00961A28">
      <w:pPr>
        <w:ind w:right="282"/>
        <w:jc w:val="both"/>
        <w:rPr>
          <w:bCs/>
          <w:sz w:val="22"/>
          <w:szCs w:val="22"/>
        </w:rPr>
      </w:pPr>
    </w:p>
    <w:p w14:paraId="34E7E383" w14:textId="77777777" w:rsidR="00175C62" w:rsidRPr="007232ED" w:rsidRDefault="00175C62" w:rsidP="00961A28">
      <w:pPr>
        <w:ind w:right="282"/>
        <w:jc w:val="both"/>
        <w:rPr>
          <w:bCs/>
          <w:sz w:val="22"/>
          <w:szCs w:val="22"/>
        </w:rPr>
      </w:pPr>
    </w:p>
    <w:p w14:paraId="4954E8C8" w14:textId="77777777" w:rsidR="009635B3" w:rsidRPr="007232ED" w:rsidRDefault="009635B3" w:rsidP="007232ED">
      <w:pPr>
        <w:ind w:right="282"/>
        <w:jc w:val="both"/>
        <w:rPr>
          <w:bCs/>
          <w:sz w:val="22"/>
          <w:szCs w:val="22"/>
        </w:rPr>
      </w:pPr>
    </w:p>
    <w:p w14:paraId="3D428D09" w14:textId="77777777" w:rsidR="00175C62" w:rsidRPr="007232ED" w:rsidRDefault="00175C62" w:rsidP="00170E47">
      <w:pPr>
        <w:ind w:left="142"/>
        <w:rPr>
          <w:rFonts w:ascii="Comic Sans MS" w:hAnsi="Comic Sans MS"/>
          <w:b/>
          <w:color w:val="auto"/>
          <w:sz w:val="22"/>
          <w:szCs w:val="22"/>
        </w:rPr>
      </w:pPr>
      <w:r w:rsidRPr="007232ED">
        <w:rPr>
          <w:rFonts w:ascii="Comic Sans MS" w:hAnsi="Comic Sans MS"/>
          <w:b/>
          <w:sz w:val="22"/>
          <w:szCs w:val="22"/>
        </w:rPr>
        <w:t xml:space="preserve">QUESTION 1 : L’équipement et le matériel </w:t>
      </w:r>
      <w:r w:rsidRPr="007232ED">
        <w:rPr>
          <w:rFonts w:ascii="Comic Sans MS" w:hAnsi="Comic Sans MS"/>
          <w:b/>
          <w:color w:val="auto"/>
          <w:sz w:val="22"/>
          <w:szCs w:val="22"/>
        </w:rPr>
        <w:t>(4 points)</w:t>
      </w:r>
    </w:p>
    <w:p w14:paraId="3D295B07" w14:textId="77777777" w:rsidR="00175C62" w:rsidRPr="007232ED" w:rsidRDefault="00175C62" w:rsidP="00170E47">
      <w:pPr>
        <w:ind w:left="142"/>
        <w:rPr>
          <w:rFonts w:ascii="Comic Sans MS" w:hAnsi="Comic Sans MS"/>
          <w:b/>
          <w:color w:val="auto"/>
          <w:sz w:val="22"/>
          <w:szCs w:val="22"/>
        </w:rPr>
      </w:pPr>
    </w:p>
    <w:p w14:paraId="60A9D4E1" w14:textId="21D49813" w:rsidR="00175C62" w:rsidRPr="007232ED" w:rsidRDefault="00175C62" w:rsidP="00170E47">
      <w:pPr>
        <w:pStyle w:val="Paragraphedeliste"/>
        <w:numPr>
          <w:ilvl w:val="0"/>
          <w:numId w:val="25"/>
        </w:numPr>
        <w:ind w:left="426"/>
        <w:rPr>
          <w:rFonts w:ascii="Comic Sans MS" w:hAnsi="Comic Sans MS"/>
          <w:sz w:val="22"/>
          <w:szCs w:val="22"/>
        </w:rPr>
      </w:pPr>
      <w:r w:rsidRPr="007232ED">
        <w:rPr>
          <w:rFonts w:ascii="Comic Sans MS" w:hAnsi="Comic Sans MS"/>
          <w:sz w:val="22"/>
          <w:szCs w:val="22"/>
        </w:rPr>
        <w:t>Quels sont les documents à afficher dans une station de gonflage ? (1 pt)</w:t>
      </w:r>
    </w:p>
    <w:p w14:paraId="103D98BF" w14:textId="367FC61D" w:rsidR="00175C62" w:rsidRPr="007232ED" w:rsidRDefault="00175C62" w:rsidP="00170E47">
      <w:pPr>
        <w:pStyle w:val="Paragraphedeliste"/>
        <w:numPr>
          <w:ilvl w:val="0"/>
          <w:numId w:val="25"/>
        </w:numPr>
        <w:ind w:left="426"/>
        <w:rPr>
          <w:rFonts w:ascii="Comic Sans MS" w:hAnsi="Comic Sans MS"/>
          <w:sz w:val="22"/>
          <w:szCs w:val="22"/>
        </w:rPr>
      </w:pPr>
      <w:r w:rsidRPr="007232ED">
        <w:rPr>
          <w:rFonts w:ascii="Comic Sans MS" w:hAnsi="Comic Sans MS"/>
          <w:sz w:val="22"/>
          <w:szCs w:val="22"/>
        </w:rPr>
        <w:t>Que dit la règlementation en matière de requalification pour les installations fixes ? (2 pts)</w:t>
      </w:r>
    </w:p>
    <w:p w14:paraId="26198864" w14:textId="77777777" w:rsidR="00175C62" w:rsidRPr="007232ED" w:rsidRDefault="00175C62" w:rsidP="00170E47">
      <w:pPr>
        <w:pStyle w:val="Paragraphedeliste"/>
        <w:numPr>
          <w:ilvl w:val="0"/>
          <w:numId w:val="25"/>
        </w:numPr>
        <w:ind w:left="426"/>
        <w:rPr>
          <w:rFonts w:ascii="Comic Sans MS" w:hAnsi="Comic Sans MS"/>
          <w:color w:val="auto"/>
          <w:sz w:val="22"/>
          <w:szCs w:val="22"/>
        </w:rPr>
      </w:pPr>
      <w:r w:rsidRPr="007232ED">
        <w:rPr>
          <w:rStyle w:val="lev"/>
          <w:rFonts w:ascii="Comic Sans MS" w:hAnsi="Comic Sans MS"/>
          <w:b w:val="0"/>
          <w:color w:val="auto"/>
          <w:sz w:val="22"/>
          <w:szCs w:val="22"/>
        </w:rPr>
        <w:t>Vous indiquerez la nouvelle périodicité de requalification des bouteilles de plongée lorsque celles-ci sont inspectées annuellement.</w:t>
      </w:r>
      <w:r w:rsidRPr="007232ED">
        <w:rPr>
          <w:rFonts w:ascii="Comic Sans MS" w:hAnsi="Comic Sans MS"/>
          <w:b/>
          <w:color w:val="auto"/>
          <w:sz w:val="22"/>
          <w:szCs w:val="22"/>
        </w:rPr>
        <w:t xml:space="preserve"> </w:t>
      </w:r>
      <w:r w:rsidRPr="007232ED">
        <w:rPr>
          <w:rFonts w:ascii="Comic Sans MS" w:hAnsi="Comic Sans MS"/>
          <w:color w:val="auto"/>
          <w:sz w:val="22"/>
          <w:szCs w:val="22"/>
        </w:rPr>
        <w:t>(1 pt)</w:t>
      </w:r>
    </w:p>
    <w:p w14:paraId="50371700" w14:textId="77777777" w:rsidR="00175C62" w:rsidRPr="007232ED" w:rsidRDefault="00175C62" w:rsidP="00170E47">
      <w:pPr>
        <w:ind w:left="142" w:right="-1"/>
        <w:rPr>
          <w:rFonts w:ascii="Comic Sans MS" w:hAnsi="Comic Sans MS"/>
          <w:i/>
          <w:color w:val="008000"/>
          <w:sz w:val="22"/>
          <w:szCs w:val="22"/>
        </w:rPr>
      </w:pPr>
    </w:p>
    <w:p w14:paraId="6C7A4339" w14:textId="77777777" w:rsidR="00175C62" w:rsidRPr="007232ED" w:rsidRDefault="00175C62" w:rsidP="00170E47">
      <w:pPr>
        <w:ind w:left="142" w:right="-1"/>
        <w:rPr>
          <w:rFonts w:ascii="Comic Sans MS" w:hAnsi="Comic Sans MS"/>
          <w:i/>
          <w:color w:val="008000"/>
          <w:sz w:val="22"/>
          <w:szCs w:val="22"/>
        </w:rPr>
      </w:pPr>
    </w:p>
    <w:p w14:paraId="3F0FF953" w14:textId="77777777" w:rsidR="00175C62" w:rsidRPr="007232ED" w:rsidRDefault="00175C62" w:rsidP="00170E47">
      <w:pPr>
        <w:ind w:left="142" w:right="-1"/>
        <w:rPr>
          <w:rFonts w:ascii="Comic Sans MS" w:hAnsi="Comic Sans MS"/>
          <w:i/>
          <w:color w:val="008000"/>
          <w:sz w:val="22"/>
          <w:szCs w:val="22"/>
        </w:rPr>
      </w:pPr>
    </w:p>
    <w:p w14:paraId="2971D4F3" w14:textId="77777777" w:rsidR="00175C62" w:rsidRPr="007232ED" w:rsidRDefault="00175C62" w:rsidP="00170E47">
      <w:pPr>
        <w:ind w:left="142"/>
        <w:rPr>
          <w:rFonts w:ascii="Comic Sans MS" w:hAnsi="Comic Sans MS"/>
          <w:b/>
          <w:sz w:val="22"/>
          <w:szCs w:val="22"/>
        </w:rPr>
      </w:pPr>
      <w:r w:rsidRPr="007232ED">
        <w:rPr>
          <w:rFonts w:ascii="Comic Sans MS" w:hAnsi="Comic Sans MS"/>
          <w:b/>
          <w:sz w:val="22"/>
          <w:szCs w:val="22"/>
        </w:rPr>
        <w:t>QUESTION 2 : Le MFT (5 points)</w:t>
      </w:r>
    </w:p>
    <w:p w14:paraId="0F032FD8" w14:textId="77777777" w:rsidR="00175C62" w:rsidRPr="007232ED" w:rsidRDefault="00175C62" w:rsidP="00170E47">
      <w:pPr>
        <w:ind w:left="142"/>
        <w:rPr>
          <w:rFonts w:ascii="Comic Sans MS" w:hAnsi="Comic Sans MS"/>
          <w:b/>
          <w:sz w:val="22"/>
          <w:szCs w:val="22"/>
        </w:rPr>
      </w:pPr>
    </w:p>
    <w:p w14:paraId="407F79F6" w14:textId="7E3AE7D4" w:rsidR="00175C62" w:rsidRPr="007232ED" w:rsidRDefault="00175C62" w:rsidP="00170E47">
      <w:pPr>
        <w:pStyle w:val="Paragraphedeliste"/>
        <w:numPr>
          <w:ilvl w:val="0"/>
          <w:numId w:val="26"/>
        </w:numPr>
        <w:ind w:left="426"/>
        <w:rPr>
          <w:rFonts w:ascii="Comic Sans MS" w:hAnsi="Comic Sans MS" w:cs="ComicSansMS"/>
          <w:sz w:val="22"/>
          <w:szCs w:val="22"/>
        </w:rPr>
      </w:pPr>
      <w:r w:rsidRPr="007232ED">
        <w:rPr>
          <w:rFonts w:ascii="Comic Sans MS" w:hAnsi="Comic Sans MS" w:cs="ComicSansMS"/>
          <w:sz w:val="22"/>
          <w:szCs w:val="22"/>
        </w:rPr>
        <w:t>Quelles sont les prérogatives du MF2 (hors plongées aux mélanges) ? (2 pts)</w:t>
      </w:r>
    </w:p>
    <w:p w14:paraId="3B17E929" w14:textId="521049E1" w:rsidR="00175C62" w:rsidRPr="007232ED" w:rsidRDefault="00175C62" w:rsidP="00170E47">
      <w:pPr>
        <w:pStyle w:val="Paragraphedeliste"/>
        <w:numPr>
          <w:ilvl w:val="0"/>
          <w:numId w:val="26"/>
        </w:numPr>
        <w:ind w:left="426" w:right="-425"/>
        <w:rPr>
          <w:rFonts w:ascii="Comic Sans MS" w:hAnsi="Comic Sans MS"/>
          <w:sz w:val="22"/>
          <w:szCs w:val="22"/>
        </w:rPr>
      </w:pPr>
      <w:r w:rsidRPr="007232ED">
        <w:rPr>
          <w:rFonts w:ascii="Comic Sans MS" w:hAnsi="Comic Sans MS"/>
          <w:sz w:val="22"/>
          <w:szCs w:val="22"/>
        </w:rPr>
        <w:t>Quelle est la composition minimale du jury d’un examen initiateur (nombre, niveau, fonction) ? (1 pt)</w:t>
      </w:r>
    </w:p>
    <w:p w14:paraId="1F58926E" w14:textId="77777777" w:rsidR="00175C62" w:rsidRPr="007232ED" w:rsidRDefault="00175C62" w:rsidP="00170E47">
      <w:pPr>
        <w:pStyle w:val="Paragraphedeliste"/>
        <w:numPr>
          <w:ilvl w:val="0"/>
          <w:numId w:val="26"/>
        </w:numPr>
        <w:ind w:left="426"/>
        <w:rPr>
          <w:rFonts w:ascii="Comic Sans MS" w:hAnsi="Comic Sans MS" w:cs="Arial-BoldMT"/>
          <w:bCs/>
          <w:sz w:val="22"/>
          <w:szCs w:val="22"/>
        </w:rPr>
      </w:pPr>
      <w:r w:rsidRPr="007232ED">
        <w:rPr>
          <w:rFonts w:ascii="Comic Sans MS" w:hAnsi="Comic Sans MS" w:cs="Arial-BoldMT"/>
          <w:bCs/>
          <w:sz w:val="22"/>
          <w:szCs w:val="22"/>
        </w:rPr>
        <w:t>Comment un MF1 peut-il devenir Tuteur de Stage Initiateur (TSI) ? (2 pts)</w:t>
      </w:r>
    </w:p>
    <w:p w14:paraId="1F7A0603" w14:textId="77777777" w:rsidR="00175C62" w:rsidRPr="007232ED" w:rsidRDefault="00175C62" w:rsidP="00170E47">
      <w:pPr>
        <w:ind w:left="142"/>
        <w:rPr>
          <w:color w:val="auto"/>
          <w:sz w:val="22"/>
          <w:szCs w:val="22"/>
        </w:rPr>
      </w:pPr>
    </w:p>
    <w:p w14:paraId="274561C1" w14:textId="77777777" w:rsidR="00175C62" w:rsidRPr="007232ED" w:rsidRDefault="00175C62" w:rsidP="00170E47">
      <w:pPr>
        <w:ind w:left="142"/>
        <w:rPr>
          <w:color w:val="auto"/>
          <w:sz w:val="22"/>
          <w:szCs w:val="22"/>
        </w:rPr>
      </w:pPr>
    </w:p>
    <w:p w14:paraId="62DCABBC" w14:textId="77777777" w:rsidR="00175C62" w:rsidRPr="007232ED" w:rsidRDefault="00175C62" w:rsidP="00170E47">
      <w:pPr>
        <w:ind w:left="142"/>
        <w:rPr>
          <w:color w:val="auto"/>
          <w:sz w:val="22"/>
          <w:szCs w:val="22"/>
        </w:rPr>
      </w:pPr>
    </w:p>
    <w:p w14:paraId="2BC3F996" w14:textId="46B5292F" w:rsidR="00175C62" w:rsidRPr="007232ED" w:rsidRDefault="00175C62" w:rsidP="00170E47">
      <w:pPr>
        <w:ind w:left="142"/>
        <w:rPr>
          <w:rFonts w:ascii="Comic Sans MS" w:hAnsi="Comic Sans MS" w:cs="Arial-BoldMT"/>
          <w:b/>
          <w:bCs/>
          <w:sz w:val="22"/>
          <w:szCs w:val="22"/>
        </w:rPr>
      </w:pPr>
      <w:r w:rsidRPr="007232ED">
        <w:rPr>
          <w:rFonts w:ascii="Comic Sans MS" w:hAnsi="Comic Sans MS" w:cs="Arial-BoldMT"/>
          <w:b/>
          <w:bCs/>
          <w:sz w:val="22"/>
          <w:szCs w:val="22"/>
        </w:rPr>
        <w:t>QUESTION 3 : La FFESSM (8 points)</w:t>
      </w:r>
    </w:p>
    <w:p w14:paraId="184ACC7B" w14:textId="77777777" w:rsidR="00175C62" w:rsidRPr="007232ED" w:rsidRDefault="00175C62" w:rsidP="00170E47">
      <w:pPr>
        <w:ind w:left="142"/>
        <w:rPr>
          <w:rFonts w:ascii="Comic Sans MS" w:hAnsi="Comic Sans MS" w:cs="Arial-BoldMT"/>
          <w:bCs/>
          <w:sz w:val="22"/>
          <w:szCs w:val="22"/>
        </w:rPr>
      </w:pPr>
    </w:p>
    <w:p w14:paraId="0C5027F6" w14:textId="4AE52C5B" w:rsidR="00175C62" w:rsidRPr="007232ED" w:rsidRDefault="00175C62" w:rsidP="00170E47">
      <w:pPr>
        <w:pStyle w:val="Paragraphedeliste"/>
        <w:numPr>
          <w:ilvl w:val="0"/>
          <w:numId w:val="27"/>
        </w:numPr>
        <w:tabs>
          <w:tab w:val="left" w:pos="284"/>
        </w:tabs>
        <w:ind w:left="426" w:hanging="284"/>
        <w:rPr>
          <w:rFonts w:ascii="Comic Sans MS" w:hAnsi="Comic Sans MS" w:cs="Arial-BoldMT"/>
          <w:bCs/>
          <w:color w:val="auto"/>
          <w:sz w:val="22"/>
          <w:szCs w:val="22"/>
        </w:rPr>
      </w:pPr>
      <w:r w:rsidRPr="007232ED">
        <w:rPr>
          <w:rFonts w:ascii="Comic Sans MS" w:hAnsi="Comic Sans MS"/>
          <w:color w:val="auto"/>
          <w:sz w:val="22"/>
          <w:szCs w:val="22"/>
        </w:rPr>
        <w:t>Qu’est ce qu’une fédération agréée ? Qu’est ce qu’une fédération délégataire ? </w:t>
      </w:r>
      <w:r w:rsidR="009635B3" w:rsidRPr="007232ED">
        <w:rPr>
          <w:rFonts w:ascii="Comic Sans MS" w:hAnsi="Comic Sans MS" w:cs="Arial-BoldMT"/>
          <w:bCs/>
          <w:color w:val="auto"/>
          <w:sz w:val="22"/>
          <w:szCs w:val="22"/>
        </w:rPr>
        <w:t xml:space="preserve"> (3 p</w:t>
      </w:r>
      <w:r w:rsidRPr="007232ED">
        <w:rPr>
          <w:rFonts w:ascii="Comic Sans MS" w:hAnsi="Comic Sans MS" w:cs="Arial-BoldMT"/>
          <w:bCs/>
          <w:color w:val="auto"/>
          <w:sz w:val="22"/>
          <w:szCs w:val="22"/>
        </w:rPr>
        <w:t>ts)</w:t>
      </w:r>
    </w:p>
    <w:p w14:paraId="5CAB0A6E" w14:textId="4841B534" w:rsidR="009635B3" w:rsidRPr="007232ED" w:rsidRDefault="009635B3" w:rsidP="00170E47">
      <w:pPr>
        <w:pStyle w:val="Paragraphedeliste"/>
        <w:numPr>
          <w:ilvl w:val="0"/>
          <w:numId w:val="27"/>
        </w:numPr>
        <w:tabs>
          <w:tab w:val="left" w:pos="284"/>
        </w:tabs>
        <w:ind w:left="426" w:hanging="284"/>
        <w:rPr>
          <w:rFonts w:ascii="Comic Sans MS" w:hAnsi="Comic Sans MS"/>
          <w:sz w:val="22"/>
          <w:szCs w:val="22"/>
        </w:rPr>
      </w:pPr>
      <w:r w:rsidRPr="007232ED">
        <w:rPr>
          <w:rFonts w:ascii="Comic Sans MS" w:hAnsi="Comic Sans MS"/>
          <w:sz w:val="22"/>
          <w:szCs w:val="22"/>
        </w:rPr>
        <w:t>Comment les SCA sont-elles représentées au sein de la FFESSM. ? (1 pt)</w:t>
      </w:r>
    </w:p>
    <w:p w14:paraId="70FC8768" w14:textId="2D8B81C3" w:rsidR="00175C62" w:rsidRPr="007232ED" w:rsidRDefault="00175C62" w:rsidP="00170E47">
      <w:pPr>
        <w:pStyle w:val="Paragraphedeliste"/>
        <w:numPr>
          <w:ilvl w:val="0"/>
          <w:numId w:val="27"/>
        </w:numPr>
        <w:tabs>
          <w:tab w:val="left" w:pos="284"/>
        </w:tabs>
        <w:ind w:left="426" w:hanging="284"/>
        <w:rPr>
          <w:rFonts w:ascii="Comic Sans MS" w:hAnsi="Comic Sans MS"/>
          <w:sz w:val="22"/>
          <w:szCs w:val="22"/>
        </w:rPr>
      </w:pPr>
      <w:r w:rsidRPr="007232ED">
        <w:rPr>
          <w:rFonts w:ascii="Comic Sans MS" w:hAnsi="Comic Sans MS"/>
          <w:sz w:val="22"/>
          <w:szCs w:val="22"/>
        </w:rPr>
        <w:t>Définissez et listez les ATP mises en place au sein de la FFESSM. (2</w:t>
      </w:r>
      <w:r w:rsidR="007232ED" w:rsidRPr="007232ED">
        <w:rPr>
          <w:rFonts w:ascii="Comic Sans MS" w:hAnsi="Comic Sans MS"/>
          <w:sz w:val="22"/>
          <w:szCs w:val="22"/>
        </w:rPr>
        <w:t xml:space="preserve"> </w:t>
      </w:r>
      <w:r w:rsidRPr="007232ED">
        <w:rPr>
          <w:rFonts w:ascii="Comic Sans MS" w:hAnsi="Comic Sans MS"/>
          <w:sz w:val="22"/>
          <w:szCs w:val="22"/>
        </w:rPr>
        <w:t>pts)</w:t>
      </w:r>
    </w:p>
    <w:p w14:paraId="482E7590" w14:textId="532780F8" w:rsidR="009635B3" w:rsidRPr="007232ED" w:rsidRDefault="00175C62" w:rsidP="00170E47">
      <w:pPr>
        <w:pStyle w:val="Paragraphedeliste"/>
        <w:numPr>
          <w:ilvl w:val="0"/>
          <w:numId w:val="27"/>
        </w:numPr>
        <w:tabs>
          <w:tab w:val="left" w:pos="284"/>
        </w:tabs>
        <w:ind w:left="426" w:hanging="284"/>
        <w:rPr>
          <w:rFonts w:ascii="Comic Sans MS" w:hAnsi="Comic Sans MS"/>
          <w:sz w:val="22"/>
          <w:szCs w:val="22"/>
        </w:rPr>
      </w:pPr>
      <w:r w:rsidRPr="007232ED">
        <w:rPr>
          <w:rFonts w:ascii="Comic Sans MS" w:hAnsi="Comic Sans MS"/>
          <w:sz w:val="22"/>
          <w:szCs w:val="22"/>
        </w:rPr>
        <w:t>Quel est le rôle de la Commission Technique Nationale ? (2</w:t>
      </w:r>
      <w:r w:rsidR="007232ED" w:rsidRPr="007232ED">
        <w:rPr>
          <w:rFonts w:ascii="Comic Sans MS" w:hAnsi="Comic Sans MS"/>
          <w:sz w:val="22"/>
          <w:szCs w:val="22"/>
        </w:rPr>
        <w:t xml:space="preserve"> </w:t>
      </w:r>
      <w:r w:rsidRPr="007232ED">
        <w:rPr>
          <w:rFonts w:ascii="Comic Sans MS" w:hAnsi="Comic Sans MS"/>
          <w:sz w:val="22"/>
          <w:szCs w:val="22"/>
        </w:rPr>
        <w:t>pts)</w:t>
      </w:r>
    </w:p>
    <w:p w14:paraId="7DB15C5C" w14:textId="77777777" w:rsidR="009635B3" w:rsidRPr="007232ED" w:rsidRDefault="009635B3" w:rsidP="00170E47">
      <w:pPr>
        <w:ind w:left="142"/>
        <w:rPr>
          <w:rFonts w:ascii="Comic Sans MS" w:hAnsi="Comic Sans MS"/>
          <w:sz w:val="22"/>
          <w:szCs w:val="22"/>
        </w:rPr>
      </w:pPr>
    </w:p>
    <w:p w14:paraId="04AD4BEA" w14:textId="77777777" w:rsidR="009635B3" w:rsidRPr="007232ED" w:rsidRDefault="009635B3" w:rsidP="00170E47">
      <w:pPr>
        <w:ind w:left="142"/>
        <w:rPr>
          <w:rFonts w:ascii="Comic Sans MS" w:hAnsi="Comic Sans MS"/>
          <w:sz w:val="22"/>
          <w:szCs w:val="22"/>
        </w:rPr>
      </w:pPr>
    </w:p>
    <w:p w14:paraId="18942A19" w14:textId="77777777" w:rsidR="00175C62" w:rsidRPr="007232ED" w:rsidRDefault="00175C62" w:rsidP="00170E47">
      <w:pPr>
        <w:ind w:left="142"/>
        <w:rPr>
          <w:rFonts w:ascii="Comic Sans MS" w:hAnsi="Comic Sans MS"/>
          <w:sz w:val="22"/>
          <w:szCs w:val="22"/>
        </w:rPr>
      </w:pPr>
    </w:p>
    <w:p w14:paraId="071FAFC4" w14:textId="77777777" w:rsidR="00175C62" w:rsidRPr="007232ED" w:rsidRDefault="00175C62" w:rsidP="00170E47">
      <w:pPr>
        <w:ind w:left="142" w:right="-711"/>
        <w:rPr>
          <w:rFonts w:ascii="Comic Sans MS" w:hAnsi="Comic Sans MS"/>
          <w:b/>
          <w:color w:val="auto"/>
          <w:sz w:val="22"/>
          <w:szCs w:val="22"/>
        </w:rPr>
      </w:pPr>
      <w:r w:rsidRPr="007232ED">
        <w:rPr>
          <w:rFonts w:ascii="Comic Sans MS" w:hAnsi="Comic Sans MS"/>
          <w:b/>
          <w:color w:val="auto"/>
          <w:sz w:val="22"/>
          <w:szCs w:val="22"/>
        </w:rPr>
        <w:t>QUESTION 4 : Le directeur de plongée (3 pts)</w:t>
      </w:r>
    </w:p>
    <w:p w14:paraId="65A6ABE5" w14:textId="77777777" w:rsidR="00175C62" w:rsidRPr="007232ED" w:rsidRDefault="00175C62" w:rsidP="00170E47">
      <w:pPr>
        <w:ind w:left="426" w:right="-711" w:hanging="284"/>
        <w:rPr>
          <w:rFonts w:ascii="Comic Sans MS" w:hAnsi="Comic Sans MS"/>
          <w:b/>
          <w:color w:val="auto"/>
          <w:sz w:val="22"/>
          <w:szCs w:val="22"/>
        </w:rPr>
      </w:pPr>
    </w:p>
    <w:p w14:paraId="5BFDDD3F" w14:textId="77777777" w:rsidR="007232ED" w:rsidRPr="007232ED" w:rsidRDefault="00175C62" w:rsidP="00170E47">
      <w:pPr>
        <w:pStyle w:val="Paragraphedeliste"/>
        <w:numPr>
          <w:ilvl w:val="0"/>
          <w:numId w:val="40"/>
        </w:numPr>
        <w:ind w:left="426" w:right="-711" w:hanging="284"/>
        <w:rPr>
          <w:rFonts w:ascii="Comic Sans MS" w:eastAsia="Cambria" w:hAnsi="Comic Sans MS"/>
          <w:color w:val="auto"/>
          <w:sz w:val="22"/>
          <w:szCs w:val="22"/>
          <w:lang w:eastAsia="en-US"/>
        </w:rPr>
      </w:pPr>
      <w:r w:rsidRPr="007232ED">
        <w:rPr>
          <w:rFonts w:ascii="Comic Sans MS" w:hAnsi="Comic Sans MS"/>
          <w:color w:val="auto"/>
          <w:sz w:val="22"/>
          <w:szCs w:val="22"/>
        </w:rPr>
        <w:t>Rôle (s) et fonction (s) du directeur de plongée pour une sortie plongée air et une sortie plongée</w:t>
      </w:r>
    </w:p>
    <w:p w14:paraId="2C1DD780" w14:textId="2A3AB8FA" w:rsidR="00175C62" w:rsidRPr="007232ED" w:rsidRDefault="00170E47" w:rsidP="00170E47">
      <w:pPr>
        <w:pStyle w:val="Paragraphedeliste"/>
        <w:ind w:left="426" w:right="-711"/>
        <w:rPr>
          <w:rFonts w:ascii="Comic Sans MS" w:eastAsia="Cambria" w:hAnsi="Comic Sans MS"/>
          <w:color w:val="auto"/>
          <w:sz w:val="22"/>
          <w:szCs w:val="22"/>
          <w:lang w:eastAsia="en-US"/>
        </w:rPr>
      </w:pPr>
      <w:r w:rsidRPr="007232ED">
        <w:rPr>
          <w:rFonts w:ascii="Comic Sans MS" w:hAnsi="Comic Sans MS"/>
          <w:color w:val="auto"/>
          <w:sz w:val="22"/>
          <w:szCs w:val="22"/>
        </w:rPr>
        <w:t>Nitrox</w:t>
      </w:r>
      <w:r w:rsidR="00175C62" w:rsidRPr="007232ED">
        <w:rPr>
          <w:rFonts w:ascii="Comic Sans MS" w:hAnsi="Comic Sans MS"/>
          <w:color w:val="auto"/>
          <w:sz w:val="22"/>
          <w:szCs w:val="22"/>
        </w:rPr>
        <w:t> ? (1 pt)</w:t>
      </w:r>
      <w:r w:rsidR="00175C62" w:rsidRPr="007232ED">
        <w:rPr>
          <w:rFonts w:ascii="Comic Sans MS" w:eastAsia="Cambria" w:hAnsi="Comic Sans MS"/>
          <w:color w:val="auto"/>
          <w:sz w:val="22"/>
          <w:szCs w:val="22"/>
          <w:lang w:eastAsia="en-US"/>
        </w:rPr>
        <w:t xml:space="preserve"> </w:t>
      </w:r>
    </w:p>
    <w:p w14:paraId="126399C2" w14:textId="47E5BA43" w:rsidR="00175C62" w:rsidRPr="007232ED" w:rsidRDefault="00175C62" w:rsidP="00170E47">
      <w:pPr>
        <w:pStyle w:val="Paragraphedeliste"/>
        <w:numPr>
          <w:ilvl w:val="0"/>
          <w:numId w:val="40"/>
        </w:numPr>
        <w:ind w:left="426" w:right="-1" w:hanging="284"/>
        <w:rPr>
          <w:rFonts w:ascii="Comic Sans MS" w:hAnsi="Comic Sans MS"/>
          <w:color w:val="auto"/>
          <w:sz w:val="22"/>
          <w:szCs w:val="22"/>
        </w:rPr>
      </w:pPr>
      <w:r w:rsidRPr="007232ED">
        <w:rPr>
          <w:rFonts w:ascii="Comic Sans MS" w:hAnsi="Comic Sans MS"/>
          <w:color w:val="auto"/>
          <w:sz w:val="22"/>
          <w:szCs w:val="22"/>
        </w:rPr>
        <w:t>Le directeur de plongée est soumis à une « obligation de moyens », vous définirez cette notion et expliquerez la différence avec une « </w:t>
      </w:r>
      <w:r w:rsidR="007232ED" w:rsidRPr="007232ED">
        <w:rPr>
          <w:rFonts w:ascii="Comic Sans MS" w:hAnsi="Comic Sans MS"/>
          <w:color w:val="auto"/>
          <w:sz w:val="22"/>
          <w:szCs w:val="22"/>
        </w:rPr>
        <w:t>obligation de résultats » (1 pt</w:t>
      </w:r>
      <w:r w:rsidRPr="007232ED">
        <w:rPr>
          <w:rFonts w:ascii="Comic Sans MS" w:hAnsi="Comic Sans MS"/>
          <w:color w:val="auto"/>
          <w:sz w:val="22"/>
          <w:szCs w:val="22"/>
        </w:rPr>
        <w:t>)</w:t>
      </w:r>
    </w:p>
    <w:p w14:paraId="120E6A8A" w14:textId="77777777" w:rsidR="00175C62" w:rsidRPr="007232ED" w:rsidRDefault="00175C62" w:rsidP="00170E47">
      <w:pPr>
        <w:pStyle w:val="NormalWeb"/>
        <w:numPr>
          <w:ilvl w:val="0"/>
          <w:numId w:val="40"/>
        </w:numPr>
        <w:spacing w:before="0" w:beforeAutospacing="0" w:after="0" w:afterAutospacing="0"/>
        <w:ind w:left="426" w:right="-1" w:hanging="284"/>
        <w:outlineLvl w:val="0"/>
        <w:rPr>
          <w:rFonts w:ascii="Comic Sans MS" w:hAnsi="Comic Sans MS"/>
          <w:sz w:val="22"/>
          <w:szCs w:val="22"/>
        </w:rPr>
      </w:pPr>
      <w:r w:rsidRPr="007232ED">
        <w:rPr>
          <w:rFonts w:ascii="Comic Sans MS" w:hAnsi="Comic Sans MS"/>
          <w:sz w:val="22"/>
          <w:szCs w:val="22"/>
        </w:rPr>
        <w:t>Quelles sont les conditions d’encadrement d’une plongée au-delà de 40 mètres, en exploration et en enseignement ? (1 pt)</w:t>
      </w:r>
    </w:p>
    <w:p w14:paraId="7CA0CC8A" w14:textId="77777777" w:rsidR="00175C62" w:rsidRPr="005B70F7" w:rsidRDefault="00175C62" w:rsidP="00170E47">
      <w:pPr>
        <w:pStyle w:val="NormalWeb"/>
        <w:spacing w:before="0" w:beforeAutospacing="0" w:after="0" w:afterAutospacing="0"/>
        <w:ind w:right="-1"/>
        <w:outlineLvl w:val="0"/>
        <w:rPr>
          <w:rFonts w:ascii="Comic Sans MS" w:hAnsi="Comic Sans MS"/>
          <w:color w:val="auto"/>
          <w:sz w:val="22"/>
          <w:szCs w:val="22"/>
        </w:rPr>
      </w:pPr>
    </w:p>
    <w:p w14:paraId="030269B9" w14:textId="77777777" w:rsidR="00175C62" w:rsidRDefault="00175C62" w:rsidP="00170E47">
      <w:pPr>
        <w:ind w:right="282"/>
        <w:rPr>
          <w:bCs/>
          <w:sz w:val="22"/>
          <w:szCs w:val="22"/>
        </w:rPr>
      </w:pPr>
    </w:p>
    <w:p w14:paraId="0E9E9A14" w14:textId="77777777" w:rsidR="00175C62" w:rsidRDefault="00175C62" w:rsidP="00170E47">
      <w:pPr>
        <w:ind w:right="282"/>
        <w:rPr>
          <w:bCs/>
          <w:sz w:val="22"/>
          <w:szCs w:val="22"/>
        </w:rPr>
      </w:pPr>
    </w:p>
    <w:p w14:paraId="6C701C6A" w14:textId="77777777" w:rsidR="00DC5C36" w:rsidRPr="003E05E4" w:rsidRDefault="00DC5C36" w:rsidP="00170E47">
      <w:pPr>
        <w:ind w:right="282"/>
        <w:rPr>
          <w:bCs/>
          <w:sz w:val="22"/>
          <w:szCs w:val="22"/>
        </w:rPr>
      </w:pPr>
    </w:p>
    <w:p w14:paraId="069176BB" w14:textId="77777777" w:rsidR="002D38CB" w:rsidRDefault="002D38CB" w:rsidP="00170E47">
      <w:pPr>
        <w:ind w:right="282"/>
        <w:jc w:val="center"/>
        <w:rPr>
          <w:rFonts w:ascii="Comic Sans MS" w:hAnsi="Comic Sans MS"/>
          <w:sz w:val="32"/>
          <w:szCs w:val="32"/>
        </w:rPr>
      </w:pPr>
      <w:r w:rsidRPr="00422498">
        <w:rPr>
          <w:rFonts w:ascii="Comic Sans MS" w:hAnsi="Comic Sans MS"/>
          <w:sz w:val="32"/>
          <w:szCs w:val="32"/>
        </w:rPr>
        <w:t>Référentiel de correction</w:t>
      </w:r>
    </w:p>
    <w:p w14:paraId="23FEF696" w14:textId="77777777" w:rsidR="00DC5C36" w:rsidRDefault="00DC5C36" w:rsidP="00170E47">
      <w:pPr>
        <w:rPr>
          <w:rFonts w:ascii="Comic Sans MS" w:hAnsi="Comic Sans MS"/>
          <w:b/>
          <w:sz w:val="22"/>
          <w:szCs w:val="22"/>
        </w:rPr>
      </w:pPr>
    </w:p>
    <w:p w14:paraId="16EEB88D" w14:textId="77777777" w:rsidR="00DC5C36" w:rsidRDefault="00DC5C36" w:rsidP="00170E47">
      <w:pPr>
        <w:rPr>
          <w:rFonts w:ascii="Comic Sans MS" w:hAnsi="Comic Sans MS"/>
          <w:b/>
          <w:sz w:val="22"/>
          <w:szCs w:val="22"/>
        </w:rPr>
      </w:pPr>
    </w:p>
    <w:p w14:paraId="1D4C4AD1" w14:textId="3A2F26DA" w:rsidR="00463DA5" w:rsidRDefault="005A7816" w:rsidP="00170E47">
      <w:pPr>
        <w:rPr>
          <w:rFonts w:ascii="Comic Sans MS" w:hAnsi="Comic Sans MS"/>
          <w:b/>
          <w:color w:val="auto"/>
          <w:sz w:val="22"/>
          <w:szCs w:val="22"/>
        </w:rPr>
      </w:pPr>
      <w:r>
        <w:rPr>
          <w:rFonts w:ascii="Comic Sans MS" w:hAnsi="Comic Sans MS"/>
          <w:b/>
          <w:sz w:val="22"/>
          <w:szCs w:val="22"/>
        </w:rPr>
        <w:t xml:space="preserve">QUESTION 1 : </w:t>
      </w:r>
      <w:r w:rsidR="00F72C75">
        <w:rPr>
          <w:rFonts w:ascii="Comic Sans MS" w:hAnsi="Comic Sans MS"/>
          <w:b/>
          <w:sz w:val="22"/>
          <w:szCs w:val="22"/>
        </w:rPr>
        <w:t>L’é</w:t>
      </w:r>
      <w:r w:rsidR="00DC5C36">
        <w:rPr>
          <w:rFonts w:ascii="Comic Sans MS" w:hAnsi="Comic Sans MS"/>
          <w:b/>
          <w:sz w:val="22"/>
          <w:szCs w:val="22"/>
        </w:rPr>
        <w:t>quipement</w:t>
      </w:r>
      <w:r>
        <w:rPr>
          <w:rFonts w:ascii="Comic Sans MS" w:hAnsi="Comic Sans MS"/>
          <w:b/>
          <w:sz w:val="22"/>
          <w:szCs w:val="22"/>
        </w:rPr>
        <w:t xml:space="preserve"> et </w:t>
      </w:r>
      <w:r w:rsidR="00F72C75">
        <w:rPr>
          <w:rFonts w:ascii="Comic Sans MS" w:hAnsi="Comic Sans MS"/>
          <w:b/>
          <w:sz w:val="22"/>
          <w:szCs w:val="22"/>
        </w:rPr>
        <w:t xml:space="preserve">le </w:t>
      </w:r>
      <w:r>
        <w:rPr>
          <w:rFonts w:ascii="Comic Sans MS" w:hAnsi="Comic Sans MS"/>
          <w:b/>
          <w:sz w:val="22"/>
          <w:szCs w:val="22"/>
        </w:rPr>
        <w:t>matériel</w:t>
      </w:r>
      <w:r w:rsidR="00463DA5">
        <w:rPr>
          <w:rFonts w:ascii="Comic Sans MS" w:hAnsi="Comic Sans MS"/>
          <w:b/>
          <w:sz w:val="22"/>
          <w:szCs w:val="22"/>
        </w:rPr>
        <w:t xml:space="preserve"> </w:t>
      </w:r>
      <w:r w:rsidR="00463DA5" w:rsidRPr="00463DA5">
        <w:rPr>
          <w:rFonts w:ascii="Comic Sans MS" w:hAnsi="Comic Sans MS"/>
          <w:b/>
          <w:color w:val="auto"/>
          <w:sz w:val="22"/>
          <w:szCs w:val="22"/>
        </w:rPr>
        <w:t>(4 points)</w:t>
      </w:r>
    </w:p>
    <w:p w14:paraId="2223FBB0" w14:textId="77777777" w:rsidR="005A7816" w:rsidRPr="00463DA5" w:rsidRDefault="005A7816" w:rsidP="00170E47">
      <w:pPr>
        <w:rPr>
          <w:rFonts w:ascii="Comic Sans MS" w:hAnsi="Comic Sans MS"/>
          <w:b/>
          <w:color w:val="auto"/>
          <w:sz w:val="22"/>
          <w:szCs w:val="22"/>
        </w:rPr>
      </w:pPr>
    </w:p>
    <w:p w14:paraId="12DEE9F4" w14:textId="77777777" w:rsidR="00463DA5" w:rsidRPr="005A7816" w:rsidRDefault="00463DA5" w:rsidP="00170E47">
      <w:pPr>
        <w:pStyle w:val="Paragraphedeliste"/>
        <w:numPr>
          <w:ilvl w:val="0"/>
          <w:numId w:val="41"/>
        </w:numPr>
        <w:rPr>
          <w:rFonts w:ascii="Comic Sans MS" w:hAnsi="Comic Sans MS"/>
          <w:sz w:val="22"/>
          <w:szCs w:val="22"/>
        </w:rPr>
      </w:pPr>
      <w:r w:rsidRPr="005A7816">
        <w:rPr>
          <w:rFonts w:ascii="Comic Sans MS" w:hAnsi="Comic Sans MS"/>
          <w:sz w:val="22"/>
          <w:szCs w:val="22"/>
        </w:rPr>
        <w:t>Quels sont les documents à afficher dans une station de gonflage ? (1 pt)</w:t>
      </w:r>
    </w:p>
    <w:p w14:paraId="0CC1E7B2" w14:textId="77777777" w:rsidR="00463DA5" w:rsidRPr="0046371A" w:rsidRDefault="00463DA5" w:rsidP="00170E47">
      <w:pPr>
        <w:pStyle w:val="Paragraphedeliste"/>
        <w:numPr>
          <w:ilvl w:val="0"/>
          <w:numId w:val="28"/>
        </w:numPr>
        <w:ind w:left="993" w:hanging="142"/>
        <w:rPr>
          <w:rFonts w:ascii="Comic Sans MS" w:hAnsi="Comic Sans MS"/>
          <w:i/>
          <w:color w:val="0000FF"/>
          <w:sz w:val="22"/>
          <w:szCs w:val="22"/>
        </w:rPr>
      </w:pPr>
      <w:r w:rsidRPr="0046371A">
        <w:rPr>
          <w:rFonts w:ascii="Comic Sans MS" w:hAnsi="Comic Sans MS"/>
          <w:i/>
          <w:color w:val="0000FF"/>
          <w:sz w:val="22"/>
          <w:szCs w:val="22"/>
        </w:rPr>
        <w:t xml:space="preserve">Liste des personnes habilitées. </w:t>
      </w:r>
    </w:p>
    <w:p w14:paraId="05E25808" w14:textId="77777777" w:rsidR="00463DA5" w:rsidRPr="0046371A" w:rsidRDefault="00463DA5" w:rsidP="00170E47">
      <w:pPr>
        <w:pStyle w:val="Paragraphedeliste"/>
        <w:numPr>
          <w:ilvl w:val="0"/>
          <w:numId w:val="28"/>
        </w:numPr>
        <w:ind w:left="993" w:hanging="142"/>
        <w:rPr>
          <w:rFonts w:ascii="Comic Sans MS" w:hAnsi="Comic Sans MS"/>
          <w:i/>
          <w:color w:val="0000FF"/>
          <w:sz w:val="22"/>
          <w:szCs w:val="22"/>
        </w:rPr>
      </w:pPr>
      <w:r w:rsidRPr="0046371A">
        <w:rPr>
          <w:rFonts w:ascii="Comic Sans MS" w:hAnsi="Comic Sans MS"/>
          <w:i/>
          <w:color w:val="0000FF"/>
          <w:sz w:val="22"/>
          <w:szCs w:val="22"/>
        </w:rPr>
        <w:t xml:space="preserve">Consignes d’utilisation du compresseur (fabricant). </w:t>
      </w:r>
    </w:p>
    <w:p w14:paraId="5757DF81" w14:textId="77777777" w:rsidR="00463DA5" w:rsidRPr="0046371A" w:rsidRDefault="00463DA5" w:rsidP="00170E47">
      <w:pPr>
        <w:pStyle w:val="Paragraphedeliste"/>
        <w:numPr>
          <w:ilvl w:val="0"/>
          <w:numId w:val="28"/>
        </w:numPr>
        <w:ind w:left="993" w:hanging="142"/>
        <w:rPr>
          <w:rFonts w:ascii="Comic Sans MS" w:hAnsi="Comic Sans MS"/>
          <w:i/>
          <w:color w:val="0000FF"/>
          <w:sz w:val="22"/>
          <w:szCs w:val="22"/>
        </w:rPr>
      </w:pPr>
      <w:r w:rsidRPr="0046371A">
        <w:rPr>
          <w:rFonts w:ascii="Comic Sans MS" w:hAnsi="Comic Sans MS"/>
          <w:i/>
          <w:color w:val="0000FF"/>
          <w:sz w:val="22"/>
          <w:szCs w:val="22"/>
        </w:rPr>
        <w:t xml:space="preserve">Consignes de chargement (installateur). </w:t>
      </w:r>
    </w:p>
    <w:p w14:paraId="61264555" w14:textId="77777777" w:rsidR="00463DA5" w:rsidRPr="0046371A" w:rsidRDefault="00463DA5" w:rsidP="00170E47">
      <w:pPr>
        <w:pStyle w:val="Paragraphedeliste"/>
        <w:numPr>
          <w:ilvl w:val="0"/>
          <w:numId w:val="28"/>
        </w:numPr>
        <w:ind w:left="993" w:hanging="142"/>
        <w:rPr>
          <w:rFonts w:ascii="Comic Sans MS" w:hAnsi="Comic Sans MS"/>
          <w:i/>
          <w:color w:val="0000FF"/>
          <w:sz w:val="22"/>
          <w:szCs w:val="22"/>
        </w:rPr>
      </w:pPr>
      <w:r w:rsidRPr="0046371A">
        <w:rPr>
          <w:rFonts w:ascii="Comic Sans MS" w:hAnsi="Comic Sans MS"/>
          <w:i/>
          <w:color w:val="0000FF"/>
          <w:sz w:val="22"/>
          <w:szCs w:val="22"/>
        </w:rPr>
        <w:t xml:space="preserve">Consignes d’entretien (installateur + exploitant). </w:t>
      </w:r>
    </w:p>
    <w:p w14:paraId="143EB62F" w14:textId="77777777" w:rsidR="00463DA5" w:rsidRPr="0046371A" w:rsidRDefault="00463DA5" w:rsidP="00170E47">
      <w:pPr>
        <w:pStyle w:val="Paragraphedeliste"/>
        <w:numPr>
          <w:ilvl w:val="0"/>
          <w:numId w:val="28"/>
        </w:numPr>
        <w:ind w:left="993" w:hanging="142"/>
        <w:rPr>
          <w:rFonts w:ascii="Comic Sans MS" w:hAnsi="Comic Sans MS"/>
          <w:i/>
          <w:color w:val="0000FF"/>
          <w:sz w:val="22"/>
          <w:szCs w:val="22"/>
        </w:rPr>
      </w:pPr>
      <w:r w:rsidRPr="0046371A">
        <w:rPr>
          <w:rFonts w:ascii="Comic Sans MS" w:hAnsi="Comic Sans MS"/>
          <w:i/>
          <w:color w:val="0000FF"/>
          <w:sz w:val="22"/>
          <w:szCs w:val="22"/>
        </w:rPr>
        <w:t>Consignes particulières (exploitant).</w:t>
      </w:r>
    </w:p>
    <w:p w14:paraId="16297035" w14:textId="77777777" w:rsidR="00C243FA" w:rsidRPr="00C243FA" w:rsidRDefault="00C243FA" w:rsidP="00170E47">
      <w:pPr>
        <w:rPr>
          <w:rFonts w:ascii="Comic Sans MS" w:hAnsi="Comic Sans MS"/>
          <w:i/>
          <w:color w:val="0070C0"/>
          <w:sz w:val="22"/>
          <w:szCs w:val="22"/>
        </w:rPr>
      </w:pPr>
    </w:p>
    <w:p w14:paraId="44DFD68E" w14:textId="77777777" w:rsidR="00463DA5" w:rsidRPr="005A7816" w:rsidRDefault="00463DA5" w:rsidP="00170E47">
      <w:pPr>
        <w:pStyle w:val="Paragraphedeliste"/>
        <w:numPr>
          <w:ilvl w:val="0"/>
          <w:numId w:val="41"/>
        </w:numPr>
        <w:rPr>
          <w:rFonts w:ascii="Comic Sans MS" w:hAnsi="Comic Sans MS"/>
          <w:sz w:val="22"/>
          <w:szCs w:val="22"/>
        </w:rPr>
      </w:pPr>
      <w:r w:rsidRPr="005A7816">
        <w:rPr>
          <w:rFonts w:ascii="Comic Sans MS" w:hAnsi="Comic Sans MS"/>
          <w:sz w:val="22"/>
          <w:szCs w:val="22"/>
        </w:rPr>
        <w:t>Que dit la règlementation en matière de requalification pour les installations fixes ? (</w:t>
      </w:r>
      <w:r w:rsidR="00662682" w:rsidRPr="005A7816">
        <w:rPr>
          <w:rFonts w:ascii="Comic Sans MS" w:hAnsi="Comic Sans MS"/>
          <w:sz w:val="22"/>
          <w:szCs w:val="22"/>
        </w:rPr>
        <w:t>2</w:t>
      </w:r>
      <w:r w:rsidRPr="005A7816">
        <w:rPr>
          <w:rFonts w:ascii="Comic Sans MS" w:hAnsi="Comic Sans MS"/>
          <w:sz w:val="22"/>
          <w:szCs w:val="22"/>
        </w:rPr>
        <w:t xml:space="preserve"> pt</w:t>
      </w:r>
      <w:r w:rsidR="00662682" w:rsidRPr="005A7816">
        <w:rPr>
          <w:rFonts w:ascii="Comic Sans MS" w:hAnsi="Comic Sans MS"/>
          <w:sz w:val="22"/>
          <w:szCs w:val="22"/>
        </w:rPr>
        <w:t>s</w:t>
      </w:r>
      <w:r w:rsidRPr="005A7816">
        <w:rPr>
          <w:rFonts w:ascii="Comic Sans MS" w:hAnsi="Comic Sans MS"/>
          <w:sz w:val="22"/>
          <w:szCs w:val="22"/>
        </w:rPr>
        <w:t>)</w:t>
      </w:r>
    </w:p>
    <w:p w14:paraId="5A36E93D" w14:textId="77777777" w:rsidR="00662682" w:rsidRPr="0046371A" w:rsidRDefault="00662682" w:rsidP="00170E47">
      <w:pPr>
        <w:pStyle w:val="Paragraphedeliste"/>
        <w:numPr>
          <w:ilvl w:val="0"/>
          <w:numId w:val="29"/>
        </w:numPr>
        <w:ind w:left="993" w:hanging="153"/>
        <w:rPr>
          <w:rFonts w:ascii="Comic Sans MS" w:hAnsi="Comic Sans MS"/>
          <w:i/>
          <w:color w:val="0000FF"/>
          <w:sz w:val="22"/>
          <w:szCs w:val="22"/>
        </w:rPr>
      </w:pPr>
      <w:r w:rsidRPr="0046371A">
        <w:rPr>
          <w:rStyle w:val="lev"/>
          <w:rFonts w:ascii="Comic Sans MS" w:hAnsi="Comic Sans MS"/>
          <w:b w:val="0"/>
          <w:i/>
          <w:color w:val="0000FF"/>
          <w:sz w:val="22"/>
          <w:szCs w:val="22"/>
        </w:rPr>
        <w:t>Arrêté du 20 novembre 2017</w:t>
      </w:r>
      <w:r w:rsidRPr="0046371A">
        <w:rPr>
          <w:rStyle w:val="lev"/>
          <w:rFonts w:ascii="Comic Sans MS" w:hAnsi="Comic Sans MS"/>
          <w:i/>
          <w:color w:val="0000FF"/>
          <w:sz w:val="22"/>
          <w:szCs w:val="22"/>
        </w:rPr>
        <w:t xml:space="preserve"> (</w:t>
      </w:r>
      <w:r w:rsidRPr="0046371A">
        <w:rPr>
          <w:rFonts w:ascii="Comic Sans MS" w:hAnsi="Comic Sans MS"/>
          <w:i/>
          <w:color w:val="0000FF"/>
          <w:sz w:val="22"/>
          <w:szCs w:val="22"/>
        </w:rPr>
        <w:t>entre en vigueur le 1er janvier 2018)</w:t>
      </w:r>
    </w:p>
    <w:p w14:paraId="079EB955" w14:textId="77777777" w:rsidR="00662682" w:rsidRPr="0046371A" w:rsidRDefault="00662682" w:rsidP="00170E47">
      <w:pPr>
        <w:pStyle w:val="Paragraphedeliste"/>
        <w:numPr>
          <w:ilvl w:val="0"/>
          <w:numId w:val="30"/>
        </w:numPr>
        <w:ind w:left="993" w:hanging="153"/>
        <w:rPr>
          <w:rFonts w:ascii="Comic Sans MS" w:hAnsi="Comic Sans MS"/>
          <w:i/>
          <w:color w:val="0000FF"/>
          <w:sz w:val="22"/>
          <w:szCs w:val="22"/>
        </w:rPr>
      </w:pPr>
      <w:r w:rsidRPr="0046371A">
        <w:rPr>
          <w:rFonts w:ascii="Comic Sans MS" w:hAnsi="Comic Sans MS"/>
          <w:i/>
          <w:color w:val="0000FF"/>
          <w:sz w:val="22"/>
          <w:szCs w:val="22"/>
        </w:rPr>
        <w:t>Nouvelles installations : requalification tous les 10 ans, avec inspection au bout de 3 ans (sauf pour les installations ayant fait l'objet d'un contrôle de mise en service</w:t>
      </w:r>
      <w:r w:rsidR="00700F30" w:rsidRPr="0046371A">
        <w:rPr>
          <w:rFonts w:ascii="Comic Sans MS" w:hAnsi="Comic Sans MS"/>
          <w:i/>
          <w:color w:val="0000FF"/>
          <w:sz w:val="22"/>
          <w:szCs w:val="22"/>
        </w:rPr>
        <w:t>)</w:t>
      </w:r>
      <w:r w:rsidRPr="0046371A">
        <w:rPr>
          <w:rFonts w:ascii="Comic Sans MS" w:hAnsi="Comic Sans MS"/>
          <w:i/>
          <w:color w:val="0000FF"/>
          <w:sz w:val="22"/>
          <w:szCs w:val="22"/>
        </w:rPr>
        <w:t xml:space="preserve"> et ensuite une nouvelle visite 4 ans après.</w:t>
      </w:r>
    </w:p>
    <w:p w14:paraId="6F38A221" w14:textId="77777777" w:rsidR="00662682" w:rsidRPr="0046371A" w:rsidRDefault="00662682" w:rsidP="00170E47">
      <w:pPr>
        <w:pStyle w:val="Paragraphedeliste"/>
        <w:numPr>
          <w:ilvl w:val="0"/>
          <w:numId w:val="30"/>
        </w:numPr>
        <w:ind w:left="993" w:hanging="153"/>
        <w:rPr>
          <w:rFonts w:ascii="Comic Sans MS" w:hAnsi="Comic Sans MS"/>
          <w:i/>
          <w:color w:val="0000FF"/>
          <w:sz w:val="22"/>
          <w:szCs w:val="22"/>
        </w:rPr>
      </w:pPr>
      <w:r w:rsidRPr="0046371A">
        <w:rPr>
          <w:rFonts w:ascii="Comic Sans MS" w:hAnsi="Comic Sans MS"/>
          <w:i/>
          <w:color w:val="0000FF"/>
          <w:sz w:val="22"/>
          <w:szCs w:val="22"/>
        </w:rPr>
        <w:t xml:space="preserve">Anciennes </w:t>
      </w:r>
      <w:r w:rsidR="00810F24" w:rsidRPr="0046371A">
        <w:rPr>
          <w:rFonts w:ascii="Comic Sans MS" w:hAnsi="Comic Sans MS"/>
          <w:i/>
          <w:color w:val="0000FF"/>
          <w:sz w:val="22"/>
          <w:szCs w:val="22"/>
        </w:rPr>
        <w:t>installations,</w:t>
      </w:r>
      <w:r w:rsidRPr="0046371A">
        <w:rPr>
          <w:rFonts w:ascii="Comic Sans MS" w:hAnsi="Comic Sans MS"/>
          <w:i/>
          <w:color w:val="0000FF"/>
          <w:sz w:val="22"/>
          <w:szCs w:val="22"/>
        </w:rPr>
        <w:t xml:space="preserve"> on reste à une inspection tous les 40 mois et la requalification tous les 10 ans.</w:t>
      </w:r>
    </w:p>
    <w:p w14:paraId="01A8A74D" w14:textId="77777777" w:rsidR="00C243FA" w:rsidRPr="00C243FA" w:rsidRDefault="00C243FA" w:rsidP="00170E47">
      <w:pPr>
        <w:rPr>
          <w:rFonts w:ascii="Comic Sans MS" w:hAnsi="Comic Sans MS"/>
          <w:i/>
          <w:color w:val="0070C0"/>
          <w:sz w:val="22"/>
          <w:szCs w:val="22"/>
        </w:rPr>
      </w:pPr>
    </w:p>
    <w:p w14:paraId="6AB0CB4A" w14:textId="77777777" w:rsidR="00DC710D" w:rsidRPr="005A7816" w:rsidRDefault="00DC710D" w:rsidP="00170E47">
      <w:pPr>
        <w:pStyle w:val="Paragraphedeliste"/>
        <w:numPr>
          <w:ilvl w:val="0"/>
          <w:numId w:val="41"/>
        </w:numPr>
        <w:rPr>
          <w:rFonts w:ascii="Comic Sans MS" w:hAnsi="Comic Sans MS"/>
          <w:color w:val="auto"/>
          <w:sz w:val="22"/>
          <w:szCs w:val="22"/>
        </w:rPr>
      </w:pPr>
      <w:r w:rsidRPr="005A7816">
        <w:rPr>
          <w:rStyle w:val="lev"/>
          <w:rFonts w:ascii="Comic Sans MS" w:hAnsi="Comic Sans MS"/>
          <w:b w:val="0"/>
          <w:color w:val="auto"/>
          <w:sz w:val="22"/>
          <w:szCs w:val="22"/>
        </w:rPr>
        <w:t>Vous indiquerez la nouvelle périodicité de requalification des bouteilles de plongée lorsque celles-ci sont inspectée</w:t>
      </w:r>
      <w:r w:rsidR="000162BC" w:rsidRPr="005A7816">
        <w:rPr>
          <w:rStyle w:val="lev"/>
          <w:rFonts w:ascii="Comic Sans MS" w:hAnsi="Comic Sans MS"/>
          <w:b w:val="0"/>
          <w:color w:val="auto"/>
          <w:sz w:val="22"/>
          <w:szCs w:val="22"/>
        </w:rPr>
        <w:t>s</w:t>
      </w:r>
      <w:r w:rsidRPr="005A7816">
        <w:rPr>
          <w:rStyle w:val="lev"/>
          <w:rFonts w:ascii="Comic Sans MS" w:hAnsi="Comic Sans MS"/>
          <w:b w:val="0"/>
          <w:color w:val="auto"/>
          <w:sz w:val="22"/>
          <w:szCs w:val="22"/>
        </w:rPr>
        <w:t xml:space="preserve"> annuellement.</w:t>
      </w:r>
      <w:r w:rsidRPr="005A7816">
        <w:rPr>
          <w:rFonts w:ascii="Comic Sans MS" w:hAnsi="Comic Sans MS"/>
          <w:b/>
          <w:color w:val="auto"/>
          <w:sz w:val="22"/>
          <w:szCs w:val="22"/>
        </w:rPr>
        <w:t xml:space="preserve"> </w:t>
      </w:r>
      <w:r w:rsidRPr="005A7816">
        <w:rPr>
          <w:rFonts w:ascii="Comic Sans MS" w:hAnsi="Comic Sans MS"/>
          <w:color w:val="auto"/>
          <w:sz w:val="22"/>
          <w:szCs w:val="22"/>
        </w:rPr>
        <w:t>(1 pt)</w:t>
      </w:r>
    </w:p>
    <w:p w14:paraId="04F3C6BF" w14:textId="34476022" w:rsidR="00500B77" w:rsidRPr="0046371A" w:rsidRDefault="00DC710D" w:rsidP="00170E47">
      <w:pPr>
        <w:ind w:left="993"/>
        <w:rPr>
          <w:rFonts w:ascii="Comic Sans MS" w:hAnsi="Comic Sans MS"/>
          <w:i/>
          <w:color w:val="0000FF"/>
          <w:sz w:val="22"/>
          <w:szCs w:val="22"/>
        </w:rPr>
      </w:pPr>
      <w:r w:rsidRPr="0046371A">
        <w:rPr>
          <w:rFonts w:ascii="Comic Sans MS" w:hAnsi="Comic Sans MS"/>
          <w:i/>
          <w:color w:val="0000FF"/>
          <w:sz w:val="22"/>
          <w:szCs w:val="22"/>
        </w:rPr>
        <w:t xml:space="preserve">Le dispositif général TIV qui se trouve renforcé par cette évolution règlementaire bénéficie d'une </w:t>
      </w:r>
      <w:r w:rsidRPr="0046371A">
        <w:rPr>
          <w:rFonts w:ascii="Comic Sans MS" w:hAnsi="Comic Sans MS"/>
          <w:bCs/>
          <w:i/>
          <w:color w:val="0000FF"/>
          <w:sz w:val="22"/>
          <w:szCs w:val="22"/>
        </w:rPr>
        <w:t xml:space="preserve">extension de la dérogation qui passe de 5 ans à </w:t>
      </w:r>
      <w:r w:rsidRPr="0046371A">
        <w:rPr>
          <w:rFonts w:ascii="Comic Sans MS" w:hAnsi="Comic Sans MS"/>
          <w:bCs/>
          <w:i/>
          <w:color w:val="0000FF"/>
          <w:sz w:val="22"/>
          <w:szCs w:val="22"/>
          <w:u w:val="single"/>
        </w:rPr>
        <w:t>6 ans</w:t>
      </w:r>
      <w:r w:rsidRPr="0046371A">
        <w:rPr>
          <w:rFonts w:ascii="Comic Sans MS" w:hAnsi="Comic Sans MS"/>
          <w:i/>
          <w:color w:val="0000FF"/>
          <w:sz w:val="22"/>
          <w:szCs w:val="22"/>
        </w:rPr>
        <w:t xml:space="preserve"> pour les bouteilles inspectées annuellement dans le respect du cahier des charges. </w:t>
      </w:r>
      <w:r w:rsidR="00BB3204" w:rsidRPr="0046371A">
        <w:rPr>
          <w:rFonts w:ascii="Comic Sans MS" w:hAnsi="Comic Sans MS"/>
          <w:i/>
          <w:color w:val="0000FF"/>
          <w:sz w:val="22"/>
          <w:szCs w:val="22"/>
        </w:rPr>
        <w:t xml:space="preserve">(Facultatif : </w:t>
      </w:r>
      <w:r w:rsidRPr="0046371A">
        <w:rPr>
          <w:rFonts w:ascii="Comic Sans MS" w:hAnsi="Comic Sans MS"/>
          <w:i/>
          <w:color w:val="0000FF"/>
          <w:sz w:val="22"/>
          <w:szCs w:val="22"/>
        </w:rPr>
        <w:t>Pour les autres bouteilles, pas de changement, avec la requalification tous les 2 ans.</w:t>
      </w:r>
      <w:r w:rsidR="00BB3204" w:rsidRPr="0046371A">
        <w:rPr>
          <w:rFonts w:ascii="Comic Sans MS" w:hAnsi="Comic Sans MS"/>
          <w:i/>
          <w:color w:val="0000FF"/>
          <w:sz w:val="22"/>
          <w:szCs w:val="22"/>
        </w:rPr>
        <w:t xml:space="preserve">) </w:t>
      </w:r>
    </w:p>
    <w:p w14:paraId="171C4CEE" w14:textId="77777777" w:rsidR="00500B77" w:rsidRDefault="00500B77" w:rsidP="00170E47">
      <w:pPr>
        <w:ind w:right="-1"/>
        <w:rPr>
          <w:rFonts w:ascii="Comic Sans MS" w:hAnsi="Comic Sans MS"/>
          <w:i/>
          <w:color w:val="008000"/>
          <w:sz w:val="22"/>
          <w:szCs w:val="22"/>
        </w:rPr>
      </w:pPr>
    </w:p>
    <w:p w14:paraId="6FCB8CDC" w14:textId="77777777" w:rsidR="00500B77" w:rsidRPr="00845752" w:rsidRDefault="00500B77" w:rsidP="00170E47">
      <w:pPr>
        <w:ind w:right="-1"/>
        <w:rPr>
          <w:rFonts w:ascii="Comic Sans MS" w:hAnsi="Comic Sans MS"/>
          <w:i/>
          <w:color w:val="008000"/>
          <w:sz w:val="22"/>
          <w:szCs w:val="22"/>
        </w:rPr>
      </w:pPr>
    </w:p>
    <w:p w14:paraId="63561862" w14:textId="24DD220D" w:rsidR="00453687" w:rsidRDefault="005A7816" w:rsidP="00170E47">
      <w:pPr>
        <w:rPr>
          <w:rFonts w:ascii="Comic Sans MS" w:hAnsi="Comic Sans MS"/>
          <w:b/>
          <w:sz w:val="22"/>
          <w:szCs w:val="22"/>
        </w:rPr>
      </w:pPr>
      <w:r>
        <w:rPr>
          <w:rFonts w:ascii="Comic Sans MS" w:hAnsi="Comic Sans MS"/>
          <w:b/>
          <w:sz w:val="22"/>
          <w:szCs w:val="22"/>
        </w:rPr>
        <w:t xml:space="preserve">QUESTION 2 : </w:t>
      </w:r>
      <w:r w:rsidR="00F72C75">
        <w:rPr>
          <w:rFonts w:ascii="Comic Sans MS" w:hAnsi="Comic Sans MS"/>
          <w:b/>
          <w:sz w:val="22"/>
          <w:szCs w:val="22"/>
        </w:rPr>
        <w:t xml:space="preserve">Le </w:t>
      </w:r>
      <w:r w:rsidR="00A342F7">
        <w:rPr>
          <w:rFonts w:ascii="Comic Sans MS" w:hAnsi="Comic Sans MS"/>
          <w:b/>
          <w:sz w:val="22"/>
          <w:szCs w:val="22"/>
        </w:rPr>
        <w:t>MFT (5</w:t>
      </w:r>
      <w:r w:rsidR="00F72C75">
        <w:rPr>
          <w:rFonts w:ascii="Comic Sans MS" w:hAnsi="Comic Sans MS"/>
          <w:b/>
          <w:sz w:val="22"/>
          <w:szCs w:val="22"/>
        </w:rPr>
        <w:t xml:space="preserve"> </w:t>
      </w:r>
      <w:r w:rsidR="00700F30" w:rsidRPr="00667C09">
        <w:rPr>
          <w:rFonts w:ascii="Comic Sans MS" w:hAnsi="Comic Sans MS"/>
          <w:b/>
          <w:sz w:val="22"/>
          <w:szCs w:val="22"/>
        </w:rPr>
        <w:t>p</w:t>
      </w:r>
      <w:r w:rsidR="00F72C75">
        <w:rPr>
          <w:rFonts w:ascii="Comic Sans MS" w:hAnsi="Comic Sans MS"/>
          <w:b/>
          <w:sz w:val="22"/>
          <w:szCs w:val="22"/>
        </w:rPr>
        <w:t>oin</w:t>
      </w:r>
      <w:r w:rsidR="00700F30" w:rsidRPr="00667C09">
        <w:rPr>
          <w:rFonts w:ascii="Comic Sans MS" w:hAnsi="Comic Sans MS"/>
          <w:b/>
          <w:sz w:val="22"/>
          <w:szCs w:val="22"/>
        </w:rPr>
        <w:t>ts)</w:t>
      </w:r>
    </w:p>
    <w:p w14:paraId="6502536C" w14:textId="77777777" w:rsidR="00453687" w:rsidRPr="00667C09" w:rsidRDefault="00453687" w:rsidP="00170E47">
      <w:pPr>
        <w:tabs>
          <w:tab w:val="left" w:pos="142"/>
        </w:tabs>
        <w:rPr>
          <w:rFonts w:ascii="Comic Sans MS" w:hAnsi="Comic Sans MS"/>
          <w:b/>
          <w:sz w:val="22"/>
          <w:szCs w:val="22"/>
        </w:rPr>
      </w:pPr>
    </w:p>
    <w:p w14:paraId="4734F17A" w14:textId="4C52E7F4" w:rsidR="00700F30" w:rsidRPr="005A7816" w:rsidRDefault="00700F30" w:rsidP="00170E47">
      <w:pPr>
        <w:pStyle w:val="Paragraphedeliste"/>
        <w:numPr>
          <w:ilvl w:val="0"/>
          <w:numId w:val="42"/>
        </w:numPr>
        <w:rPr>
          <w:rFonts w:ascii="Comic Sans MS" w:hAnsi="Comic Sans MS" w:cs="ComicSansMS"/>
          <w:sz w:val="22"/>
          <w:szCs w:val="22"/>
        </w:rPr>
      </w:pPr>
      <w:r w:rsidRPr="005A7816">
        <w:rPr>
          <w:rFonts w:ascii="Comic Sans MS" w:hAnsi="Comic Sans MS" w:cs="ComicSansMS"/>
          <w:sz w:val="22"/>
          <w:szCs w:val="22"/>
        </w:rPr>
        <w:t>Quelles sont les prérogatives du MF2 (hors plongées aux mélanges) ? (</w:t>
      </w:r>
      <w:r w:rsidR="00C42A47" w:rsidRPr="005A7816">
        <w:rPr>
          <w:rFonts w:ascii="Comic Sans MS" w:hAnsi="Comic Sans MS" w:cs="ComicSansMS"/>
          <w:sz w:val="22"/>
          <w:szCs w:val="22"/>
        </w:rPr>
        <w:t>2</w:t>
      </w:r>
      <w:r w:rsidR="00531EFF">
        <w:rPr>
          <w:rFonts w:ascii="Comic Sans MS" w:hAnsi="Comic Sans MS" w:cs="ComicSansMS"/>
          <w:sz w:val="22"/>
          <w:szCs w:val="22"/>
        </w:rPr>
        <w:t xml:space="preserve"> </w:t>
      </w:r>
      <w:r w:rsidRPr="005A7816">
        <w:rPr>
          <w:rFonts w:ascii="Comic Sans MS" w:hAnsi="Comic Sans MS" w:cs="ComicSansMS"/>
          <w:sz w:val="22"/>
          <w:szCs w:val="22"/>
        </w:rPr>
        <w:t>pts)</w:t>
      </w:r>
    </w:p>
    <w:p w14:paraId="5520AEDC" w14:textId="77777777" w:rsidR="00543A69" w:rsidRPr="0046371A" w:rsidRDefault="00543A69" w:rsidP="00170E47">
      <w:pPr>
        <w:numPr>
          <w:ilvl w:val="0"/>
          <w:numId w:val="13"/>
        </w:numPr>
        <w:tabs>
          <w:tab w:val="left" w:pos="142"/>
        </w:tabs>
        <w:autoSpaceDE w:val="0"/>
        <w:autoSpaceDN w:val="0"/>
        <w:adjustRightInd w:val="0"/>
        <w:ind w:left="993" w:hanging="142"/>
        <w:rPr>
          <w:rFonts w:ascii="Comic Sans MS" w:hAnsi="Comic Sans MS"/>
          <w:i/>
          <w:color w:val="0000FF"/>
          <w:sz w:val="22"/>
          <w:szCs w:val="22"/>
          <w:lang w:eastAsia="ko-KR"/>
        </w:rPr>
      </w:pPr>
      <w:r w:rsidRPr="0046371A">
        <w:rPr>
          <w:rFonts w:ascii="Comic Sans MS" w:hAnsi="Comic Sans MS"/>
          <w:i/>
          <w:color w:val="0000FF"/>
          <w:sz w:val="22"/>
          <w:szCs w:val="22"/>
          <w:lang w:eastAsia="ko-KR"/>
        </w:rPr>
        <w:t>Code du sport :</w:t>
      </w:r>
    </w:p>
    <w:p w14:paraId="61E10A15" w14:textId="77777777" w:rsidR="00543A69" w:rsidRPr="0046371A" w:rsidRDefault="00543A69" w:rsidP="00170E47">
      <w:pPr>
        <w:numPr>
          <w:ilvl w:val="0"/>
          <w:numId w:val="31"/>
        </w:numPr>
        <w:tabs>
          <w:tab w:val="left" w:pos="142"/>
        </w:tabs>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Enseignant de niveau 4 (E4)</w:t>
      </w:r>
    </w:p>
    <w:p w14:paraId="114CB181" w14:textId="77777777" w:rsidR="00543A69" w:rsidRPr="0046371A" w:rsidRDefault="00543A69" w:rsidP="00170E47">
      <w:pPr>
        <w:numPr>
          <w:ilvl w:val="0"/>
          <w:numId w:val="31"/>
        </w:numPr>
        <w:tabs>
          <w:tab w:val="left" w:pos="142"/>
        </w:tabs>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Formation des PE-60 et PA-60 au-delà des 40 m,</w:t>
      </w:r>
    </w:p>
    <w:p w14:paraId="46426E97" w14:textId="77777777" w:rsidR="00543A69" w:rsidRPr="0046371A" w:rsidRDefault="00543A69" w:rsidP="00170E47">
      <w:pPr>
        <w:numPr>
          <w:ilvl w:val="0"/>
          <w:numId w:val="13"/>
        </w:numPr>
        <w:tabs>
          <w:tab w:val="left" w:pos="142"/>
        </w:tabs>
        <w:autoSpaceDE w:val="0"/>
        <w:autoSpaceDN w:val="0"/>
        <w:adjustRightInd w:val="0"/>
        <w:ind w:left="993" w:hanging="142"/>
        <w:rPr>
          <w:rFonts w:ascii="Comic Sans MS" w:hAnsi="Comic Sans MS"/>
          <w:i/>
          <w:color w:val="0000FF"/>
          <w:sz w:val="22"/>
          <w:szCs w:val="22"/>
          <w:lang w:eastAsia="ko-KR"/>
        </w:rPr>
      </w:pPr>
      <w:r w:rsidRPr="0046371A">
        <w:rPr>
          <w:rFonts w:ascii="Comic Sans MS" w:hAnsi="Comic Sans MS"/>
          <w:i/>
          <w:color w:val="0000FF"/>
          <w:sz w:val="22"/>
          <w:szCs w:val="22"/>
          <w:lang w:eastAsia="ko-KR"/>
        </w:rPr>
        <w:t>MFT :</w:t>
      </w:r>
    </w:p>
    <w:p w14:paraId="7D9970B1" w14:textId="77777777" w:rsidR="00543A69" w:rsidRPr="0046371A" w:rsidRDefault="00543A69" w:rsidP="00170E47">
      <w:pPr>
        <w:numPr>
          <w:ilvl w:val="0"/>
          <w:numId w:val="32"/>
        </w:numPr>
        <w:tabs>
          <w:tab w:val="left" w:pos="142"/>
        </w:tabs>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Délivrer les brevets P1 à P5,</w:t>
      </w:r>
    </w:p>
    <w:p w14:paraId="02852E57" w14:textId="77777777" w:rsidR="00543A69" w:rsidRPr="0046371A" w:rsidRDefault="00543A69" w:rsidP="00170E47">
      <w:pPr>
        <w:numPr>
          <w:ilvl w:val="0"/>
          <w:numId w:val="32"/>
        </w:numPr>
        <w:tabs>
          <w:tab w:val="left" w:pos="142"/>
        </w:tabs>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Participer aux jurys N4-GP, Initiateur et MF1,</w:t>
      </w:r>
    </w:p>
    <w:p w14:paraId="4A4F72C8" w14:textId="77777777" w:rsidR="00543A69" w:rsidRPr="0046371A" w:rsidRDefault="00543A69" w:rsidP="00170E47">
      <w:pPr>
        <w:numPr>
          <w:ilvl w:val="0"/>
          <w:numId w:val="32"/>
        </w:numPr>
        <w:tabs>
          <w:tab w:val="left" w:pos="142"/>
        </w:tabs>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Etre tuteur de 4 stagiaires pédagogiques simultanément au maximum,</w:t>
      </w:r>
    </w:p>
    <w:p w14:paraId="552127AA" w14:textId="16AABEBE" w:rsidR="007E7E80" w:rsidRPr="007E7E80" w:rsidRDefault="00543A69" w:rsidP="007E7E80">
      <w:pPr>
        <w:numPr>
          <w:ilvl w:val="0"/>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Valider des séances sur le livret pédagogique si présent sur site,</w:t>
      </w:r>
    </w:p>
    <w:p w14:paraId="188BD40B" w14:textId="5C6FC3A8" w:rsidR="00486C1C" w:rsidRPr="007E7E80" w:rsidRDefault="008E109F" w:rsidP="00170E47">
      <w:pPr>
        <w:numPr>
          <w:ilvl w:val="0"/>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Signer sur le livret pédagogique MF1 les attestations de stages pédagogiques d’encadrement en vue de la</w:t>
      </w:r>
      <w:r w:rsidR="00543A69" w:rsidRPr="0046371A">
        <w:rPr>
          <w:rFonts w:ascii="Comic Sans MS" w:hAnsi="Comic Sans MS"/>
          <w:i/>
          <w:color w:val="0000FF"/>
          <w:sz w:val="22"/>
          <w:szCs w:val="22"/>
          <w:lang w:eastAsia="ko-KR"/>
        </w:rPr>
        <w:t xml:space="preserve"> préparation au Monitorat Fédéral 1</w:t>
      </w:r>
      <w:r w:rsidR="00543A69" w:rsidRPr="0046371A">
        <w:rPr>
          <w:rFonts w:ascii="Comic Sans MS" w:hAnsi="Comic Sans MS"/>
          <w:i/>
          <w:color w:val="0000FF"/>
          <w:sz w:val="22"/>
          <w:szCs w:val="22"/>
          <w:vertAlign w:val="superscript"/>
          <w:lang w:eastAsia="ko-KR"/>
        </w:rPr>
        <w:t>er</w:t>
      </w:r>
      <w:r w:rsidR="00AA0732">
        <w:rPr>
          <w:rFonts w:ascii="Comic Sans MS" w:hAnsi="Comic Sans MS"/>
          <w:i/>
          <w:color w:val="0000FF"/>
          <w:sz w:val="22"/>
          <w:szCs w:val="22"/>
          <w:lang w:eastAsia="ko-KR"/>
        </w:rPr>
        <w:t xml:space="preserve"> degré.</w:t>
      </w:r>
    </w:p>
    <w:p w14:paraId="28331A7F" w14:textId="3FF64724" w:rsidR="00543A69" w:rsidRDefault="008E109F" w:rsidP="00170E47">
      <w:pPr>
        <w:numPr>
          <w:ilvl w:val="0"/>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Signer sur le livret pédagogique MF2, dans l’UC4, les attestations de participation des stagiaires MF2 aux</w:t>
      </w:r>
      <w:r w:rsidR="00543A69" w:rsidRPr="0046371A">
        <w:rPr>
          <w:rFonts w:ascii="Comic Sans MS" w:hAnsi="Comic Sans MS"/>
          <w:i/>
          <w:color w:val="0000FF"/>
          <w:sz w:val="22"/>
          <w:szCs w:val="22"/>
          <w:lang w:eastAsia="ko-KR"/>
        </w:rPr>
        <w:t xml:space="preserve"> stages initiaux Initiateur dont ils sont responsable</w:t>
      </w:r>
      <w:r w:rsidR="007E7E80">
        <w:rPr>
          <w:rFonts w:ascii="Comic Sans MS" w:hAnsi="Comic Sans MS"/>
          <w:i/>
          <w:color w:val="0000FF"/>
          <w:sz w:val="22"/>
          <w:szCs w:val="22"/>
          <w:lang w:eastAsia="ko-KR"/>
        </w:rPr>
        <w:t>s.</w:t>
      </w:r>
    </w:p>
    <w:p w14:paraId="329602CD" w14:textId="77777777" w:rsidR="007E7E80" w:rsidRPr="0046371A" w:rsidRDefault="007E7E80" w:rsidP="007E7E80">
      <w:pPr>
        <w:autoSpaceDE w:val="0"/>
        <w:autoSpaceDN w:val="0"/>
        <w:adjustRightInd w:val="0"/>
        <w:rPr>
          <w:rFonts w:ascii="Comic Sans MS" w:hAnsi="Comic Sans MS"/>
          <w:i/>
          <w:color w:val="0000FF"/>
          <w:sz w:val="22"/>
          <w:szCs w:val="22"/>
          <w:lang w:eastAsia="ko-KR"/>
        </w:rPr>
      </w:pPr>
    </w:p>
    <w:p w14:paraId="4B8C54CD" w14:textId="77777777" w:rsidR="00543A69" w:rsidRPr="0046371A" w:rsidRDefault="00543A69" w:rsidP="00170E47">
      <w:pPr>
        <w:numPr>
          <w:ilvl w:val="0"/>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 xml:space="preserve">Signer </w:t>
      </w:r>
      <w:r w:rsidR="008E109F" w:rsidRPr="0046371A">
        <w:rPr>
          <w:rFonts w:ascii="Comic Sans MS" w:hAnsi="Comic Sans MS"/>
          <w:i/>
          <w:color w:val="0000FF"/>
          <w:sz w:val="22"/>
          <w:szCs w:val="22"/>
          <w:lang w:eastAsia="ko-KR"/>
        </w:rPr>
        <w:t>sur le</w:t>
      </w:r>
      <w:r w:rsidRPr="0046371A">
        <w:rPr>
          <w:rFonts w:ascii="Comic Sans MS" w:hAnsi="Comic Sans MS"/>
          <w:i/>
          <w:color w:val="0000FF"/>
          <w:sz w:val="22"/>
          <w:szCs w:val="22"/>
          <w:lang w:eastAsia="ko-KR"/>
        </w:rPr>
        <w:t xml:space="preserve"> livret </w:t>
      </w:r>
      <w:r w:rsidR="008E109F" w:rsidRPr="0046371A">
        <w:rPr>
          <w:rFonts w:ascii="Comic Sans MS" w:hAnsi="Comic Sans MS"/>
          <w:i/>
          <w:color w:val="0000FF"/>
          <w:sz w:val="22"/>
          <w:szCs w:val="22"/>
          <w:lang w:eastAsia="ko-KR"/>
        </w:rPr>
        <w:t>pédagogique MF2, dans</w:t>
      </w:r>
      <w:r w:rsidRPr="0046371A">
        <w:rPr>
          <w:rFonts w:ascii="Comic Sans MS" w:hAnsi="Comic Sans MS"/>
          <w:i/>
          <w:color w:val="0000FF"/>
          <w:sz w:val="22"/>
          <w:szCs w:val="22"/>
          <w:lang w:eastAsia="ko-KR"/>
        </w:rPr>
        <w:t xml:space="preserve"> l’UC6, les attestations de </w:t>
      </w:r>
      <w:r w:rsidR="008E109F" w:rsidRPr="0046371A">
        <w:rPr>
          <w:rFonts w:ascii="Comic Sans MS" w:hAnsi="Comic Sans MS"/>
          <w:i/>
          <w:color w:val="0000FF"/>
          <w:sz w:val="22"/>
          <w:szCs w:val="22"/>
          <w:lang w:eastAsia="ko-KR"/>
        </w:rPr>
        <w:t>séances de</w:t>
      </w:r>
      <w:r w:rsidRPr="0046371A">
        <w:rPr>
          <w:rFonts w:ascii="Comic Sans MS" w:hAnsi="Comic Sans MS"/>
          <w:i/>
          <w:color w:val="0000FF"/>
          <w:sz w:val="22"/>
          <w:szCs w:val="22"/>
          <w:lang w:eastAsia="ko-KR"/>
        </w:rPr>
        <w:t xml:space="preserve"> pédagogie de 2</w:t>
      </w:r>
      <w:r w:rsidRPr="0046371A">
        <w:rPr>
          <w:rFonts w:ascii="Comic Sans MS" w:hAnsi="Comic Sans MS"/>
          <w:i/>
          <w:color w:val="0000FF"/>
          <w:sz w:val="22"/>
          <w:szCs w:val="22"/>
          <w:vertAlign w:val="superscript"/>
          <w:lang w:eastAsia="ko-KR"/>
        </w:rPr>
        <w:t>ème</w:t>
      </w:r>
      <w:r w:rsidRPr="0046371A">
        <w:rPr>
          <w:rFonts w:ascii="Comic Sans MS" w:hAnsi="Comic Sans MS"/>
          <w:i/>
          <w:color w:val="0000FF"/>
          <w:sz w:val="22"/>
          <w:szCs w:val="22"/>
          <w:lang w:eastAsia="ko-KR"/>
        </w:rPr>
        <w:t xml:space="preserve"> degré effectuées par les stagiaires MF2 lorsque ces dernières sont réalisées : </w:t>
      </w:r>
    </w:p>
    <w:p w14:paraId="619E0E11" w14:textId="77777777" w:rsidR="00543A69" w:rsidRPr="0046371A" w:rsidRDefault="008E109F" w:rsidP="00170E47">
      <w:pPr>
        <w:numPr>
          <w:ilvl w:val="1"/>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En situation de formation réelle sur des stagiaires MF1 eux</w:t>
      </w:r>
      <w:r w:rsidR="00543A69" w:rsidRPr="0046371A">
        <w:rPr>
          <w:rFonts w:ascii="Comic Sans MS" w:hAnsi="Comic Sans MS"/>
          <w:i/>
          <w:color w:val="0000FF"/>
          <w:sz w:val="22"/>
          <w:szCs w:val="22"/>
          <w:lang w:eastAsia="ko-KR"/>
        </w:rPr>
        <w:t>-</w:t>
      </w:r>
      <w:r w:rsidRPr="0046371A">
        <w:rPr>
          <w:rFonts w:ascii="Comic Sans MS" w:hAnsi="Comic Sans MS"/>
          <w:i/>
          <w:color w:val="0000FF"/>
          <w:sz w:val="22"/>
          <w:szCs w:val="22"/>
          <w:lang w:eastAsia="ko-KR"/>
        </w:rPr>
        <w:t>m</w:t>
      </w:r>
      <w:r w:rsidRPr="0046371A">
        <w:rPr>
          <w:rFonts w:ascii="Comic Sans MS" w:hAnsi="Comic Sans MS" w:cs="Comic Sans MS"/>
          <w:i/>
          <w:color w:val="0000FF"/>
          <w:sz w:val="22"/>
          <w:szCs w:val="22"/>
          <w:lang w:eastAsia="ko-KR"/>
        </w:rPr>
        <w:t>ê</w:t>
      </w:r>
      <w:r w:rsidRPr="0046371A">
        <w:rPr>
          <w:rFonts w:ascii="Comic Sans MS" w:hAnsi="Comic Sans MS"/>
          <w:i/>
          <w:color w:val="0000FF"/>
          <w:sz w:val="22"/>
          <w:szCs w:val="22"/>
          <w:lang w:eastAsia="ko-KR"/>
        </w:rPr>
        <w:t>mes en cours de stage en situation</w:t>
      </w:r>
      <w:r w:rsidR="00543A69" w:rsidRPr="0046371A">
        <w:rPr>
          <w:rFonts w:ascii="Comic Sans MS" w:hAnsi="Comic Sans MS"/>
          <w:i/>
          <w:color w:val="0000FF"/>
          <w:sz w:val="22"/>
          <w:szCs w:val="22"/>
          <w:lang w:eastAsia="ko-KR"/>
        </w:rPr>
        <w:t xml:space="preserve"> sous leur tutelle propre en tant que MF2. </w:t>
      </w:r>
    </w:p>
    <w:p w14:paraId="078E9AF7" w14:textId="77777777" w:rsidR="00543A69" w:rsidRPr="0046371A" w:rsidRDefault="00543A69" w:rsidP="00170E47">
      <w:pPr>
        <w:numPr>
          <w:ilvl w:val="1"/>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Au cours de s</w:t>
      </w:r>
      <w:r w:rsidRPr="0046371A">
        <w:rPr>
          <w:rFonts w:ascii="Comic Sans MS" w:hAnsi="Comic Sans MS" w:cs="Comic Sans MS"/>
          <w:i/>
          <w:color w:val="0000FF"/>
          <w:sz w:val="22"/>
          <w:szCs w:val="22"/>
          <w:lang w:eastAsia="ko-KR"/>
        </w:rPr>
        <w:t>é</w:t>
      </w:r>
      <w:r w:rsidRPr="0046371A">
        <w:rPr>
          <w:rFonts w:ascii="Comic Sans MS" w:hAnsi="Comic Sans MS"/>
          <w:i/>
          <w:color w:val="0000FF"/>
          <w:sz w:val="22"/>
          <w:szCs w:val="22"/>
          <w:lang w:eastAsia="ko-KR"/>
        </w:rPr>
        <w:t>ances r</w:t>
      </w:r>
      <w:r w:rsidRPr="0046371A">
        <w:rPr>
          <w:rFonts w:ascii="Comic Sans MS" w:hAnsi="Comic Sans MS" w:cs="Comic Sans MS"/>
          <w:i/>
          <w:color w:val="0000FF"/>
          <w:sz w:val="22"/>
          <w:szCs w:val="22"/>
          <w:lang w:eastAsia="ko-KR"/>
        </w:rPr>
        <w:t>é</w:t>
      </w:r>
      <w:r w:rsidRPr="0046371A">
        <w:rPr>
          <w:rFonts w:ascii="Comic Sans MS" w:hAnsi="Comic Sans MS"/>
          <w:i/>
          <w:color w:val="0000FF"/>
          <w:sz w:val="22"/>
          <w:szCs w:val="22"/>
          <w:lang w:eastAsia="ko-KR"/>
        </w:rPr>
        <w:t>alis</w:t>
      </w:r>
      <w:r w:rsidRPr="0046371A">
        <w:rPr>
          <w:rFonts w:ascii="Comic Sans MS" w:hAnsi="Comic Sans MS" w:cs="Comic Sans MS"/>
          <w:i/>
          <w:color w:val="0000FF"/>
          <w:sz w:val="22"/>
          <w:szCs w:val="22"/>
          <w:lang w:eastAsia="ko-KR"/>
        </w:rPr>
        <w:t>é</w:t>
      </w:r>
      <w:r w:rsidRPr="0046371A">
        <w:rPr>
          <w:rFonts w:ascii="Comic Sans MS" w:hAnsi="Comic Sans MS"/>
          <w:i/>
          <w:color w:val="0000FF"/>
          <w:sz w:val="22"/>
          <w:szCs w:val="22"/>
          <w:lang w:eastAsia="ko-KR"/>
        </w:rPr>
        <w:t>es dans le cadre d</w:t>
      </w:r>
      <w:r w:rsidRPr="0046371A">
        <w:rPr>
          <w:rFonts w:ascii="Comic Sans MS" w:hAnsi="Comic Sans MS" w:cs="Comic Sans MS"/>
          <w:i/>
          <w:color w:val="0000FF"/>
          <w:sz w:val="22"/>
          <w:szCs w:val="22"/>
          <w:lang w:eastAsia="ko-KR"/>
        </w:rPr>
        <w:t>’</w:t>
      </w:r>
      <w:r w:rsidRPr="0046371A">
        <w:rPr>
          <w:rFonts w:ascii="Comic Sans MS" w:hAnsi="Comic Sans MS"/>
          <w:i/>
          <w:color w:val="0000FF"/>
          <w:sz w:val="22"/>
          <w:szCs w:val="22"/>
          <w:lang w:eastAsia="ko-KR"/>
        </w:rPr>
        <w:t>un stage en situation d</w:t>
      </w:r>
      <w:r w:rsidRPr="0046371A">
        <w:rPr>
          <w:rFonts w:ascii="Comic Sans MS" w:hAnsi="Comic Sans MS" w:cs="Comic Sans MS"/>
          <w:i/>
          <w:color w:val="0000FF"/>
          <w:sz w:val="22"/>
          <w:szCs w:val="22"/>
          <w:lang w:eastAsia="ko-KR"/>
        </w:rPr>
        <w:t>’</w:t>
      </w:r>
      <w:r w:rsidRPr="0046371A">
        <w:rPr>
          <w:rFonts w:ascii="Comic Sans MS" w:hAnsi="Comic Sans MS"/>
          <w:i/>
          <w:color w:val="0000FF"/>
          <w:sz w:val="22"/>
          <w:szCs w:val="22"/>
          <w:lang w:eastAsia="ko-KR"/>
        </w:rPr>
        <w:t xml:space="preserve">Initiateur sous leur tutelle propre en tant que MF2. </w:t>
      </w:r>
    </w:p>
    <w:p w14:paraId="04DBA1B8" w14:textId="77777777" w:rsidR="00543A69" w:rsidRPr="0046371A" w:rsidRDefault="008E109F" w:rsidP="00170E47">
      <w:pPr>
        <w:numPr>
          <w:ilvl w:val="0"/>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Signer sur le livret pédagogique MF2, dans l’UC7, les attestations de séances de pédagogie de 1</w:t>
      </w:r>
      <w:r w:rsidR="00543A69" w:rsidRPr="0046371A">
        <w:rPr>
          <w:rFonts w:ascii="Comic Sans MS" w:hAnsi="Comic Sans MS"/>
          <w:i/>
          <w:color w:val="0000FF"/>
          <w:sz w:val="22"/>
          <w:szCs w:val="22"/>
          <w:vertAlign w:val="superscript"/>
          <w:lang w:eastAsia="ko-KR"/>
        </w:rPr>
        <w:t>er</w:t>
      </w:r>
      <w:r w:rsidR="00543A69" w:rsidRPr="0046371A">
        <w:rPr>
          <w:rFonts w:ascii="Comic Sans MS" w:hAnsi="Comic Sans MS"/>
          <w:i/>
          <w:color w:val="0000FF"/>
          <w:sz w:val="22"/>
          <w:szCs w:val="22"/>
          <w:lang w:eastAsia="ko-KR"/>
        </w:rPr>
        <w:t xml:space="preserve"> degré réalisées par les stagiaires MF2. </w:t>
      </w:r>
    </w:p>
    <w:p w14:paraId="78D7B4DB" w14:textId="77777777" w:rsidR="00543A69" w:rsidRPr="0046371A" w:rsidRDefault="008E109F" w:rsidP="00170E47">
      <w:pPr>
        <w:numPr>
          <w:ilvl w:val="0"/>
          <w:numId w:val="33"/>
        </w:numPr>
        <w:autoSpaceDE w:val="0"/>
        <w:autoSpaceDN w:val="0"/>
        <w:adjustRightInd w:val="0"/>
        <w:ind w:left="1134" w:hanging="141"/>
        <w:rPr>
          <w:rFonts w:ascii="Comic Sans MS" w:hAnsi="Comic Sans MS"/>
          <w:i/>
          <w:color w:val="0000FF"/>
          <w:sz w:val="22"/>
          <w:szCs w:val="22"/>
          <w:lang w:eastAsia="ko-KR"/>
        </w:rPr>
      </w:pPr>
      <w:r w:rsidRPr="0046371A">
        <w:rPr>
          <w:rFonts w:ascii="Comic Sans MS" w:hAnsi="Comic Sans MS"/>
          <w:i/>
          <w:color w:val="0000FF"/>
          <w:sz w:val="22"/>
          <w:szCs w:val="22"/>
          <w:lang w:eastAsia="ko-KR"/>
        </w:rPr>
        <w:t>Signer les attestations d’aptitudes pour les</w:t>
      </w:r>
      <w:r w:rsidR="00543A69" w:rsidRPr="0046371A">
        <w:rPr>
          <w:rFonts w:ascii="Comic Sans MS" w:hAnsi="Comic Sans MS"/>
          <w:i/>
          <w:color w:val="0000FF"/>
          <w:sz w:val="22"/>
          <w:szCs w:val="22"/>
          <w:lang w:eastAsia="ko-KR"/>
        </w:rPr>
        <w:t xml:space="preserve"> candidats au MF2.</w:t>
      </w:r>
    </w:p>
    <w:p w14:paraId="06422B6D" w14:textId="77777777" w:rsidR="00700F30" w:rsidRDefault="00700F30" w:rsidP="00170E47">
      <w:pPr>
        <w:rPr>
          <w:rFonts w:ascii="Comic Sans MS" w:hAnsi="Comic Sans MS" w:cs="ComicSansMS"/>
          <w:sz w:val="22"/>
          <w:szCs w:val="22"/>
        </w:rPr>
      </w:pPr>
    </w:p>
    <w:p w14:paraId="73FB8616" w14:textId="77777777" w:rsidR="007E7E80" w:rsidRPr="00667C09" w:rsidRDefault="007E7E80" w:rsidP="00170E47">
      <w:pPr>
        <w:rPr>
          <w:rFonts w:ascii="Comic Sans MS" w:hAnsi="Comic Sans MS" w:cs="ComicSansMS"/>
          <w:sz w:val="22"/>
          <w:szCs w:val="22"/>
        </w:rPr>
      </w:pPr>
    </w:p>
    <w:p w14:paraId="33889D6F" w14:textId="771B8176" w:rsidR="00700F30" w:rsidRPr="005A7816" w:rsidRDefault="00C243FA" w:rsidP="00170E47">
      <w:pPr>
        <w:pStyle w:val="Paragraphedeliste"/>
        <w:numPr>
          <w:ilvl w:val="0"/>
          <w:numId w:val="42"/>
        </w:numPr>
        <w:ind w:right="-425"/>
        <w:rPr>
          <w:rFonts w:ascii="Comic Sans MS" w:hAnsi="Comic Sans MS"/>
          <w:sz w:val="22"/>
          <w:szCs w:val="22"/>
        </w:rPr>
      </w:pPr>
      <w:r>
        <w:rPr>
          <w:rFonts w:ascii="Comic Sans MS" w:hAnsi="Comic Sans MS"/>
          <w:sz w:val="22"/>
          <w:szCs w:val="22"/>
        </w:rPr>
        <w:t>Quelle est la composition minimale du</w:t>
      </w:r>
      <w:r w:rsidR="00700F30" w:rsidRPr="005A7816">
        <w:rPr>
          <w:rFonts w:ascii="Comic Sans MS" w:hAnsi="Comic Sans MS"/>
          <w:sz w:val="22"/>
          <w:szCs w:val="22"/>
        </w:rPr>
        <w:t xml:space="preserve"> jury </w:t>
      </w:r>
      <w:r>
        <w:rPr>
          <w:rFonts w:ascii="Comic Sans MS" w:hAnsi="Comic Sans MS"/>
          <w:sz w:val="22"/>
          <w:szCs w:val="22"/>
        </w:rPr>
        <w:t>d’un examen i</w:t>
      </w:r>
      <w:r w:rsidR="00700F30" w:rsidRPr="005A7816">
        <w:rPr>
          <w:rFonts w:ascii="Comic Sans MS" w:hAnsi="Comic Sans MS"/>
          <w:sz w:val="22"/>
          <w:szCs w:val="22"/>
        </w:rPr>
        <w:t>nitiateur (nombre, niveau, fonction)</w:t>
      </w:r>
      <w:r w:rsidR="00A342F7">
        <w:rPr>
          <w:rFonts w:ascii="Comic Sans MS" w:hAnsi="Comic Sans MS"/>
          <w:sz w:val="22"/>
          <w:szCs w:val="22"/>
        </w:rPr>
        <w:t xml:space="preserve"> ? </w:t>
      </w:r>
      <w:r w:rsidR="00700F30" w:rsidRPr="005A7816">
        <w:rPr>
          <w:rFonts w:ascii="Comic Sans MS" w:hAnsi="Comic Sans MS"/>
          <w:sz w:val="22"/>
          <w:szCs w:val="22"/>
        </w:rPr>
        <w:t>(</w:t>
      </w:r>
      <w:r w:rsidR="00C42A47" w:rsidRPr="005A7816">
        <w:rPr>
          <w:rFonts w:ascii="Comic Sans MS" w:hAnsi="Comic Sans MS"/>
          <w:sz w:val="22"/>
          <w:szCs w:val="22"/>
        </w:rPr>
        <w:t>1</w:t>
      </w:r>
      <w:r w:rsidR="00531EFF">
        <w:rPr>
          <w:rFonts w:ascii="Comic Sans MS" w:hAnsi="Comic Sans MS"/>
          <w:sz w:val="22"/>
          <w:szCs w:val="22"/>
        </w:rPr>
        <w:t xml:space="preserve"> </w:t>
      </w:r>
      <w:r w:rsidR="00700F30" w:rsidRPr="005A7816">
        <w:rPr>
          <w:rFonts w:ascii="Comic Sans MS" w:hAnsi="Comic Sans MS"/>
          <w:sz w:val="22"/>
          <w:szCs w:val="22"/>
        </w:rPr>
        <w:t>pt)</w:t>
      </w:r>
    </w:p>
    <w:p w14:paraId="1B0C84F1" w14:textId="77777777" w:rsidR="00C42A47" w:rsidRPr="0046371A" w:rsidRDefault="00C42A47" w:rsidP="00170E47">
      <w:pPr>
        <w:numPr>
          <w:ilvl w:val="0"/>
          <w:numId w:val="14"/>
        </w:numPr>
        <w:autoSpaceDE w:val="0"/>
        <w:autoSpaceDN w:val="0"/>
        <w:adjustRightInd w:val="0"/>
        <w:ind w:left="993" w:hanging="142"/>
        <w:rPr>
          <w:rFonts w:ascii="Comic Sans MS" w:hAnsi="Comic Sans MS"/>
          <w:i/>
          <w:iCs/>
          <w:color w:val="0000FF"/>
          <w:sz w:val="22"/>
          <w:szCs w:val="22"/>
        </w:rPr>
      </w:pPr>
      <w:r w:rsidRPr="0046371A">
        <w:rPr>
          <w:rFonts w:ascii="Comic Sans MS" w:hAnsi="Comic Sans MS"/>
          <w:i/>
          <w:iCs/>
          <w:color w:val="0000FF"/>
          <w:sz w:val="22"/>
          <w:szCs w:val="22"/>
        </w:rPr>
        <w:t xml:space="preserve">Président : le Président du club organisateur ou du CODEP organisateur. </w:t>
      </w:r>
    </w:p>
    <w:p w14:paraId="4A54CE51" w14:textId="77777777" w:rsidR="00C42A47" w:rsidRPr="0046371A" w:rsidRDefault="00C42A47" w:rsidP="00170E47">
      <w:pPr>
        <w:numPr>
          <w:ilvl w:val="0"/>
          <w:numId w:val="14"/>
        </w:numPr>
        <w:autoSpaceDE w:val="0"/>
        <w:autoSpaceDN w:val="0"/>
        <w:adjustRightInd w:val="0"/>
        <w:ind w:left="993" w:hanging="142"/>
        <w:rPr>
          <w:rFonts w:ascii="Comic Sans MS" w:hAnsi="Comic Sans MS"/>
          <w:i/>
          <w:iCs/>
          <w:color w:val="0000FF"/>
          <w:sz w:val="22"/>
          <w:szCs w:val="22"/>
        </w:rPr>
      </w:pPr>
      <w:r w:rsidRPr="0046371A">
        <w:rPr>
          <w:rFonts w:ascii="Comic Sans MS" w:hAnsi="Comic Sans MS"/>
          <w:i/>
          <w:iCs/>
          <w:color w:val="0000FF"/>
          <w:sz w:val="22"/>
          <w:szCs w:val="22"/>
        </w:rPr>
        <w:t xml:space="preserve">Au moins un E4 licencié. </w:t>
      </w:r>
    </w:p>
    <w:p w14:paraId="327BDF2E" w14:textId="6EE7D120" w:rsidR="00C42A47" w:rsidRPr="0046371A" w:rsidRDefault="00C42A47" w:rsidP="00170E47">
      <w:pPr>
        <w:numPr>
          <w:ilvl w:val="0"/>
          <w:numId w:val="14"/>
        </w:numPr>
        <w:autoSpaceDE w:val="0"/>
        <w:autoSpaceDN w:val="0"/>
        <w:adjustRightInd w:val="0"/>
        <w:ind w:left="993" w:hanging="142"/>
        <w:rPr>
          <w:rFonts w:ascii="Comic Sans MS" w:hAnsi="Comic Sans MS"/>
          <w:i/>
          <w:iCs/>
          <w:color w:val="0000FF"/>
          <w:sz w:val="22"/>
          <w:szCs w:val="22"/>
        </w:rPr>
      </w:pPr>
      <w:r w:rsidRPr="0046371A">
        <w:rPr>
          <w:rFonts w:ascii="Comic Sans MS" w:hAnsi="Comic Sans MS"/>
          <w:i/>
          <w:iCs/>
          <w:color w:val="0000FF"/>
          <w:sz w:val="22"/>
          <w:szCs w:val="22"/>
        </w:rPr>
        <w:t xml:space="preserve">Un Délégué de la CTR (au moins MF2 de la FFESSM ou moniteur BEES2 ou DES-JEPS et licenciés à la FFESSM). Il est chargé de vérifier les dossiers des candidats et la conformité du déroulement de </w:t>
      </w:r>
      <w:r w:rsidR="008E109F" w:rsidRPr="0046371A">
        <w:rPr>
          <w:rFonts w:ascii="Comic Sans MS" w:hAnsi="Comic Sans MS"/>
          <w:i/>
          <w:iCs/>
          <w:color w:val="0000FF"/>
          <w:sz w:val="22"/>
          <w:szCs w:val="22"/>
        </w:rPr>
        <w:t>l’examen ;</w:t>
      </w:r>
      <w:r w:rsidRPr="0046371A">
        <w:rPr>
          <w:rFonts w:ascii="Comic Sans MS" w:hAnsi="Comic Sans MS"/>
          <w:i/>
          <w:iCs/>
          <w:color w:val="0000FF"/>
          <w:sz w:val="22"/>
          <w:szCs w:val="22"/>
        </w:rPr>
        <w:t xml:space="preserve"> il peut participer aux épreuves de l’examen et à l’évaluation des candidats.</w:t>
      </w:r>
    </w:p>
    <w:p w14:paraId="6EE8B3EE" w14:textId="77777777" w:rsidR="00500B77" w:rsidRPr="0046371A" w:rsidRDefault="00C42A47" w:rsidP="00170E47">
      <w:pPr>
        <w:pStyle w:val="Paragraphedeliste"/>
        <w:numPr>
          <w:ilvl w:val="0"/>
          <w:numId w:val="14"/>
        </w:numPr>
        <w:ind w:left="993" w:hanging="142"/>
        <w:rPr>
          <w:rFonts w:ascii="Comic Sans MS" w:hAnsi="Comic Sans MS"/>
          <w:i/>
          <w:color w:val="0000FF"/>
          <w:sz w:val="22"/>
          <w:szCs w:val="22"/>
        </w:rPr>
      </w:pPr>
      <w:r w:rsidRPr="0046371A">
        <w:rPr>
          <w:rFonts w:ascii="Comic Sans MS" w:hAnsi="Comic Sans MS"/>
          <w:i/>
          <w:color w:val="0000FF"/>
          <w:sz w:val="22"/>
          <w:szCs w:val="22"/>
        </w:rPr>
        <w:t>Le délégué de la CTR peut cumuler les deux fonctions de moniteur (donc jury minimum</w:t>
      </w:r>
    </w:p>
    <w:p w14:paraId="5CE0093B" w14:textId="5D8C5AA2" w:rsidR="00C42A47" w:rsidRPr="0046371A" w:rsidRDefault="00C42A47" w:rsidP="00170E47">
      <w:pPr>
        <w:pStyle w:val="Paragraphedeliste"/>
        <w:ind w:left="993" w:hanging="142"/>
        <w:rPr>
          <w:rFonts w:ascii="Comic Sans MS" w:hAnsi="Comic Sans MS"/>
          <w:i/>
          <w:color w:val="0000FF"/>
          <w:sz w:val="22"/>
          <w:szCs w:val="22"/>
        </w:rPr>
      </w:pPr>
      <w:r w:rsidRPr="0046371A">
        <w:rPr>
          <w:rFonts w:ascii="Comic Sans MS" w:hAnsi="Comic Sans MS"/>
          <w:i/>
          <w:color w:val="0000FF"/>
          <w:sz w:val="22"/>
          <w:szCs w:val="22"/>
        </w:rPr>
        <w:t xml:space="preserve"> </w:t>
      </w:r>
      <w:proofErr w:type="gramStart"/>
      <w:r w:rsidRPr="0046371A">
        <w:rPr>
          <w:rFonts w:ascii="Comic Sans MS" w:hAnsi="Comic Sans MS"/>
          <w:i/>
          <w:color w:val="0000FF"/>
          <w:sz w:val="22"/>
          <w:szCs w:val="22"/>
        </w:rPr>
        <w:t>possible</w:t>
      </w:r>
      <w:proofErr w:type="gramEnd"/>
      <w:r w:rsidR="00500B77" w:rsidRPr="0046371A">
        <w:rPr>
          <w:rFonts w:ascii="Comic Sans MS" w:hAnsi="Comic Sans MS"/>
          <w:i/>
          <w:color w:val="0000FF"/>
          <w:sz w:val="22"/>
          <w:szCs w:val="22"/>
        </w:rPr>
        <w:t xml:space="preserve"> </w:t>
      </w:r>
      <w:r w:rsidRPr="0046371A">
        <w:rPr>
          <w:rFonts w:ascii="Comic Sans MS" w:hAnsi="Comic Sans MS"/>
          <w:i/>
          <w:color w:val="0000FF"/>
          <w:sz w:val="22"/>
          <w:szCs w:val="22"/>
        </w:rPr>
        <w:t>: le président du club ou du Comité Départemental et le délégué de la CTR).</w:t>
      </w:r>
    </w:p>
    <w:p w14:paraId="32C36395" w14:textId="77777777" w:rsidR="0044409E" w:rsidRDefault="0044409E" w:rsidP="00170E47">
      <w:pPr>
        <w:rPr>
          <w:rFonts w:ascii="Comic Sans MS" w:hAnsi="Comic Sans MS"/>
          <w:i/>
          <w:color w:val="0070C0"/>
          <w:sz w:val="22"/>
          <w:szCs w:val="22"/>
        </w:rPr>
      </w:pPr>
    </w:p>
    <w:p w14:paraId="1353F853" w14:textId="77777777" w:rsidR="007E7E80" w:rsidRPr="0044409E" w:rsidRDefault="007E7E80" w:rsidP="00170E47">
      <w:pPr>
        <w:rPr>
          <w:rFonts w:ascii="Comic Sans MS" w:hAnsi="Comic Sans MS"/>
          <w:i/>
          <w:color w:val="0070C0"/>
          <w:sz w:val="22"/>
          <w:szCs w:val="22"/>
        </w:rPr>
      </w:pPr>
    </w:p>
    <w:p w14:paraId="19CF0230" w14:textId="77777777" w:rsidR="00700F30" w:rsidRPr="005A7816" w:rsidRDefault="00700F30" w:rsidP="00170E47">
      <w:pPr>
        <w:pStyle w:val="Paragraphedeliste"/>
        <w:numPr>
          <w:ilvl w:val="0"/>
          <w:numId w:val="42"/>
        </w:numPr>
        <w:rPr>
          <w:rFonts w:ascii="Comic Sans MS" w:hAnsi="Comic Sans MS" w:cs="Arial-BoldMT"/>
          <w:bCs/>
          <w:sz w:val="22"/>
          <w:szCs w:val="22"/>
        </w:rPr>
      </w:pPr>
      <w:r w:rsidRPr="005A7816">
        <w:rPr>
          <w:rFonts w:ascii="Comic Sans MS" w:hAnsi="Comic Sans MS" w:cs="Arial-BoldMT"/>
          <w:bCs/>
          <w:sz w:val="22"/>
          <w:szCs w:val="22"/>
        </w:rPr>
        <w:t>Comment un MF1 peut-il devenir Tuteur de Stage Initiateur (TSI) ? (</w:t>
      </w:r>
      <w:r w:rsidR="00DD3237" w:rsidRPr="005A7816">
        <w:rPr>
          <w:rFonts w:ascii="Comic Sans MS" w:hAnsi="Comic Sans MS" w:cs="Arial-BoldMT"/>
          <w:bCs/>
          <w:sz w:val="22"/>
          <w:szCs w:val="22"/>
        </w:rPr>
        <w:t xml:space="preserve">2 </w:t>
      </w:r>
      <w:r w:rsidRPr="005A7816">
        <w:rPr>
          <w:rFonts w:ascii="Comic Sans MS" w:hAnsi="Comic Sans MS" w:cs="Arial-BoldMT"/>
          <w:bCs/>
          <w:sz w:val="22"/>
          <w:szCs w:val="22"/>
        </w:rPr>
        <w:t>pts)</w:t>
      </w:r>
    </w:p>
    <w:p w14:paraId="3593B88A" w14:textId="77777777" w:rsidR="00BA5626" w:rsidRPr="0046371A" w:rsidRDefault="00BA5626" w:rsidP="00170E47">
      <w:pPr>
        <w:numPr>
          <w:ilvl w:val="0"/>
          <w:numId w:val="15"/>
        </w:numPr>
        <w:tabs>
          <w:tab w:val="left" w:pos="851"/>
        </w:tabs>
        <w:ind w:left="993" w:hanging="142"/>
        <w:rPr>
          <w:rFonts w:ascii="Comic Sans MS" w:hAnsi="Comic Sans MS"/>
          <w:i/>
          <w:color w:val="0000FF"/>
          <w:sz w:val="22"/>
          <w:szCs w:val="22"/>
        </w:rPr>
      </w:pPr>
      <w:r w:rsidRPr="0046371A">
        <w:rPr>
          <w:rFonts w:ascii="Comic Sans MS" w:hAnsi="Comic Sans MS"/>
          <w:i/>
          <w:color w:val="0000FF"/>
          <w:sz w:val="22"/>
          <w:szCs w:val="22"/>
        </w:rPr>
        <w:t xml:space="preserve">Etre licencié à la FFESSM. </w:t>
      </w:r>
    </w:p>
    <w:p w14:paraId="7F1B5C72" w14:textId="77777777" w:rsidR="00BA5626" w:rsidRPr="0046371A" w:rsidRDefault="00BA5626" w:rsidP="00170E47">
      <w:pPr>
        <w:numPr>
          <w:ilvl w:val="0"/>
          <w:numId w:val="15"/>
        </w:numPr>
        <w:tabs>
          <w:tab w:val="left" w:pos="851"/>
        </w:tabs>
        <w:ind w:left="993" w:hanging="142"/>
        <w:rPr>
          <w:rFonts w:ascii="Comic Sans MS" w:hAnsi="Comic Sans MS"/>
          <w:i/>
          <w:color w:val="0000FF"/>
          <w:sz w:val="22"/>
          <w:szCs w:val="22"/>
        </w:rPr>
      </w:pPr>
      <w:r w:rsidRPr="0046371A">
        <w:rPr>
          <w:rFonts w:ascii="Comic Sans MS" w:hAnsi="Comic Sans MS"/>
          <w:i/>
          <w:color w:val="0000FF"/>
          <w:sz w:val="22"/>
          <w:szCs w:val="22"/>
        </w:rPr>
        <w:t xml:space="preserve">Etre titulaire du MF1 ou du MF1 </w:t>
      </w:r>
      <w:r w:rsidR="0049470D" w:rsidRPr="0046371A">
        <w:rPr>
          <w:rFonts w:ascii="Comic Sans MS" w:hAnsi="Comic Sans MS"/>
          <w:i/>
          <w:color w:val="0000FF"/>
          <w:sz w:val="22"/>
          <w:szCs w:val="22"/>
        </w:rPr>
        <w:t>Associé depuis</w:t>
      </w:r>
      <w:r w:rsidRPr="0046371A">
        <w:rPr>
          <w:rFonts w:ascii="Comic Sans MS" w:hAnsi="Comic Sans MS"/>
          <w:i/>
          <w:color w:val="0000FF"/>
          <w:sz w:val="22"/>
          <w:szCs w:val="22"/>
        </w:rPr>
        <w:t xml:space="preserve"> au moins douze mois. </w:t>
      </w:r>
    </w:p>
    <w:p w14:paraId="57B68B35" w14:textId="77777777" w:rsidR="00BA5626" w:rsidRPr="0046371A" w:rsidRDefault="00BA5626" w:rsidP="00170E47">
      <w:pPr>
        <w:numPr>
          <w:ilvl w:val="0"/>
          <w:numId w:val="15"/>
        </w:numPr>
        <w:tabs>
          <w:tab w:val="left" w:pos="851"/>
        </w:tabs>
        <w:ind w:left="993" w:hanging="142"/>
        <w:rPr>
          <w:rFonts w:ascii="Comic Sans MS" w:hAnsi="Comic Sans MS"/>
          <w:i/>
          <w:color w:val="0000FF"/>
          <w:sz w:val="22"/>
          <w:szCs w:val="22"/>
        </w:rPr>
      </w:pPr>
      <w:r w:rsidRPr="0046371A">
        <w:rPr>
          <w:rFonts w:ascii="Comic Sans MS" w:hAnsi="Comic Sans MS"/>
          <w:i/>
          <w:color w:val="0000FF"/>
          <w:sz w:val="22"/>
          <w:szCs w:val="22"/>
        </w:rPr>
        <w:t>Obtention de 3 UC :</w:t>
      </w:r>
    </w:p>
    <w:p w14:paraId="11074B98" w14:textId="77777777" w:rsidR="00DD3237" w:rsidRPr="0046371A" w:rsidRDefault="00DD3237" w:rsidP="00170E47">
      <w:pPr>
        <w:pStyle w:val="Paragraphedeliste"/>
        <w:numPr>
          <w:ilvl w:val="0"/>
          <w:numId w:val="34"/>
        </w:numPr>
        <w:ind w:left="1134" w:hanging="217"/>
        <w:rPr>
          <w:rFonts w:ascii="Comic Sans MS" w:hAnsi="Comic Sans MS"/>
          <w:i/>
          <w:color w:val="0000FF"/>
          <w:sz w:val="22"/>
          <w:szCs w:val="22"/>
        </w:rPr>
      </w:pPr>
      <w:r w:rsidRPr="0046371A">
        <w:rPr>
          <w:rFonts w:ascii="Comic Sans MS" w:hAnsi="Comic Sans MS"/>
          <w:i/>
          <w:color w:val="0000FF"/>
          <w:sz w:val="22"/>
          <w:szCs w:val="22"/>
        </w:rPr>
        <w:t xml:space="preserve">Premier temps : Participation à un stage « Tuteur de Stage Initiateur » =&gt; UC1 et UC2 </w:t>
      </w:r>
      <w:r w:rsidR="0049470D" w:rsidRPr="0046371A">
        <w:rPr>
          <w:rFonts w:ascii="Comic Sans MS" w:hAnsi="Comic Sans MS"/>
          <w:i/>
          <w:color w:val="0000FF"/>
          <w:sz w:val="22"/>
          <w:szCs w:val="22"/>
        </w:rPr>
        <w:t>(attestation</w:t>
      </w:r>
      <w:r w:rsidRPr="0046371A">
        <w:rPr>
          <w:rFonts w:ascii="Comic Sans MS" w:hAnsi="Comic Sans MS"/>
          <w:i/>
          <w:color w:val="0000FF"/>
          <w:sz w:val="22"/>
          <w:szCs w:val="22"/>
        </w:rPr>
        <w:t xml:space="preserve"> de </w:t>
      </w:r>
      <w:r w:rsidR="0049470D" w:rsidRPr="0046371A">
        <w:rPr>
          <w:rFonts w:ascii="Comic Sans MS" w:hAnsi="Comic Sans MS"/>
          <w:i/>
          <w:color w:val="0000FF"/>
          <w:sz w:val="22"/>
          <w:szCs w:val="22"/>
        </w:rPr>
        <w:t>participation)</w:t>
      </w:r>
      <w:r w:rsidRPr="0046371A">
        <w:rPr>
          <w:rFonts w:ascii="Comic Sans MS" w:hAnsi="Comic Sans MS"/>
          <w:i/>
          <w:color w:val="0000FF"/>
          <w:sz w:val="22"/>
          <w:szCs w:val="22"/>
        </w:rPr>
        <w:t xml:space="preserve"> ou par équivalence en </w:t>
      </w:r>
      <w:r w:rsidR="0049470D" w:rsidRPr="0046371A">
        <w:rPr>
          <w:rFonts w:ascii="Comic Sans MS" w:hAnsi="Comic Sans MS"/>
          <w:i/>
          <w:color w:val="0000FF"/>
          <w:sz w:val="22"/>
          <w:szCs w:val="22"/>
        </w:rPr>
        <w:t>participant dans</w:t>
      </w:r>
      <w:r w:rsidRPr="0046371A">
        <w:rPr>
          <w:rFonts w:ascii="Comic Sans MS" w:hAnsi="Comic Sans MS"/>
          <w:i/>
          <w:color w:val="0000FF"/>
          <w:sz w:val="22"/>
          <w:szCs w:val="22"/>
        </w:rPr>
        <w:t xml:space="preserve"> son intégralité à un stage initial national ou régional MF2 (6 jours pleins)</w:t>
      </w:r>
    </w:p>
    <w:p w14:paraId="73A9B787" w14:textId="62769BDA" w:rsidR="00DD3237" w:rsidRPr="0046371A" w:rsidRDefault="00DD3237" w:rsidP="00170E47">
      <w:pPr>
        <w:pStyle w:val="Paragraphedeliste"/>
        <w:numPr>
          <w:ilvl w:val="0"/>
          <w:numId w:val="34"/>
        </w:numPr>
        <w:ind w:left="1134" w:hanging="217"/>
        <w:rPr>
          <w:rFonts w:ascii="Comic Sans MS" w:hAnsi="Comic Sans MS"/>
          <w:i/>
          <w:color w:val="0000FF"/>
          <w:sz w:val="22"/>
          <w:szCs w:val="22"/>
        </w:rPr>
      </w:pPr>
      <w:r w:rsidRPr="0046371A">
        <w:rPr>
          <w:rFonts w:ascii="Comic Sans MS" w:hAnsi="Comic Sans MS"/>
          <w:i/>
          <w:color w:val="0000FF"/>
          <w:sz w:val="22"/>
          <w:szCs w:val="22"/>
        </w:rPr>
        <w:t>Deuxième temps : réalisation d’une animation d’un atelier pédagogique lors d’un stage de formation initiale du cursus Initiateur =&gt; UC3 (attestation de participation)</w:t>
      </w:r>
    </w:p>
    <w:p w14:paraId="50F2B220" w14:textId="77777777" w:rsidR="00DD3237" w:rsidRPr="0046371A" w:rsidRDefault="00DD3237" w:rsidP="00170E47">
      <w:pPr>
        <w:pStyle w:val="Paragraphedeliste"/>
        <w:numPr>
          <w:ilvl w:val="0"/>
          <w:numId w:val="34"/>
        </w:numPr>
        <w:ind w:left="1134" w:hanging="217"/>
        <w:rPr>
          <w:rFonts w:ascii="Comic Sans MS" w:hAnsi="Comic Sans MS"/>
          <w:i/>
          <w:color w:val="0000FF"/>
          <w:sz w:val="22"/>
          <w:szCs w:val="22"/>
        </w:rPr>
      </w:pPr>
      <w:r w:rsidRPr="0046371A">
        <w:rPr>
          <w:rFonts w:ascii="Comic Sans MS" w:hAnsi="Comic Sans MS"/>
          <w:i/>
          <w:color w:val="0000FF"/>
          <w:sz w:val="22"/>
          <w:szCs w:val="22"/>
        </w:rPr>
        <w:t>Le délai maximal pour l’obtention des trois UC est de 9 mois à compter de la première UC délivrée</w:t>
      </w:r>
    </w:p>
    <w:p w14:paraId="39D11183" w14:textId="77777777" w:rsidR="007E7E80" w:rsidRDefault="007E7E80" w:rsidP="00170E47">
      <w:pPr>
        <w:rPr>
          <w:color w:val="auto"/>
          <w:sz w:val="25"/>
          <w:szCs w:val="25"/>
        </w:rPr>
      </w:pPr>
    </w:p>
    <w:p w14:paraId="2499AE93" w14:textId="77777777" w:rsidR="007E7E80" w:rsidRPr="00DD3237" w:rsidRDefault="007E7E80" w:rsidP="00170E47">
      <w:pPr>
        <w:rPr>
          <w:color w:val="auto"/>
          <w:sz w:val="25"/>
          <w:szCs w:val="25"/>
        </w:rPr>
      </w:pPr>
    </w:p>
    <w:p w14:paraId="7DD3C7AD" w14:textId="7F1A5B7F" w:rsidR="0049470D" w:rsidRDefault="005A7816" w:rsidP="00170E47">
      <w:pPr>
        <w:rPr>
          <w:rFonts w:ascii="Comic Sans MS" w:hAnsi="Comic Sans MS" w:cs="Arial-BoldMT"/>
          <w:b/>
          <w:bCs/>
          <w:sz w:val="22"/>
          <w:szCs w:val="22"/>
        </w:rPr>
      </w:pPr>
      <w:r>
        <w:rPr>
          <w:rFonts w:ascii="Comic Sans MS" w:hAnsi="Comic Sans MS" w:cs="Arial-BoldMT"/>
          <w:b/>
          <w:bCs/>
          <w:sz w:val="22"/>
          <w:szCs w:val="22"/>
        </w:rPr>
        <w:t xml:space="preserve">QUESTION 3 : </w:t>
      </w:r>
      <w:r w:rsidR="0049470D" w:rsidRPr="00667C09">
        <w:rPr>
          <w:rFonts w:ascii="Comic Sans MS" w:hAnsi="Comic Sans MS" w:cs="Arial-BoldMT"/>
          <w:b/>
          <w:bCs/>
          <w:sz w:val="22"/>
          <w:szCs w:val="22"/>
        </w:rPr>
        <w:t>FFESSM (</w:t>
      </w:r>
      <w:r w:rsidR="0049470D">
        <w:rPr>
          <w:rFonts w:ascii="Comic Sans MS" w:hAnsi="Comic Sans MS" w:cs="Arial-BoldMT"/>
          <w:b/>
          <w:bCs/>
          <w:sz w:val="22"/>
          <w:szCs w:val="22"/>
        </w:rPr>
        <w:t>8</w:t>
      </w:r>
      <w:r w:rsidR="00F72C75">
        <w:rPr>
          <w:rFonts w:ascii="Comic Sans MS" w:hAnsi="Comic Sans MS" w:cs="Arial-BoldMT"/>
          <w:b/>
          <w:bCs/>
          <w:sz w:val="22"/>
          <w:szCs w:val="22"/>
        </w:rPr>
        <w:t xml:space="preserve"> </w:t>
      </w:r>
      <w:r w:rsidR="0049470D" w:rsidRPr="00667C09">
        <w:rPr>
          <w:rFonts w:ascii="Comic Sans MS" w:hAnsi="Comic Sans MS" w:cs="Arial-BoldMT"/>
          <w:b/>
          <w:bCs/>
          <w:sz w:val="22"/>
          <w:szCs w:val="22"/>
        </w:rPr>
        <w:t>p</w:t>
      </w:r>
      <w:r w:rsidR="00F72C75">
        <w:rPr>
          <w:rFonts w:ascii="Comic Sans MS" w:hAnsi="Comic Sans MS" w:cs="Arial-BoldMT"/>
          <w:b/>
          <w:bCs/>
          <w:sz w:val="22"/>
          <w:szCs w:val="22"/>
        </w:rPr>
        <w:t>oin</w:t>
      </w:r>
      <w:r w:rsidR="0049470D" w:rsidRPr="00667C09">
        <w:rPr>
          <w:rFonts w:ascii="Comic Sans MS" w:hAnsi="Comic Sans MS" w:cs="Arial-BoldMT"/>
          <w:b/>
          <w:bCs/>
          <w:sz w:val="22"/>
          <w:szCs w:val="22"/>
        </w:rPr>
        <w:t>ts)</w:t>
      </w:r>
    </w:p>
    <w:p w14:paraId="3EDCB2C4" w14:textId="77777777" w:rsidR="00486C1C" w:rsidRPr="0047263A" w:rsidRDefault="00486C1C" w:rsidP="00170E47">
      <w:pPr>
        <w:rPr>
          <w:rFonts w:ascii="Comic Sans MS" w:hAnsi="Comic Sans MS" w:cs="Arial-BoldMT"/>
          <w:bCs/>
          <w:sz w:val="22"/>
          <w:szCs w:val="22"/>
        </w:rPr>
      </w:pPr>
    </w:p>
    <w:p w14:paraId="5F9E83E8" w14:textId="0929BF11" w:rsidR="0044409E" w:rsidRPr="00486C1C" w:rsidRDefault="0051779A" w:rsidP="00170E47">
      <w:pPr>
        <w:pStyle w:val="Paragraphedeliste"/>
        <w:numPr>
          <w:ilvl w:val="0"/>
          <w:numId w:val="43"/>
        </w:numPr>
        <w:rPr>
          <w:rFonts w:ascii="Comic Sans MS" w:hAnsi="Comic Sans MS" w:cs="Arial-BoldMT"/>
          <w:b/>
          <w:bCs/>
          <w:color w:val="auto"/>
          <w:sz w:val="22"/>
          <w:szCs w:val="22"/>
        </w:rPr>
      </w:pPr>
      <w:r w:rsidRPr="0047263A">
        <w:rPr>
          <w:rFonts w:ascii="Comic Sans MS" w:hAnsi="Comic Sans MS"/>
          <w:i/>
          <w:color w:val="auto"/>
          <w:sz w:val="22"/>
          <w:szCs w:val="22"/>
        </w:rPr>
        <w:t>Qu’est</w:t>
      </w:r>
      <w:r w:rsidRPr="005A7816">
        <w:rPr>
          <w:rFonts w:ascii="Comic Sans MS" w:hAnsi="Comic Sans MS"/>
          <w:i/>
          <w:color w:val="auto"/>
          <w:sz w:val="22"/>
          <w:szCs w:val="22"/>
        </w:rPr>
        <w:t xml:space="preserve"> ce qu’une fédération agréée ? Qu’est ce qu’une fédération délégataire ? </w:t>
      </w:r>
      <w:r w:rsidR="0049470D" w:rsidRPr="005A7816">
        <w:rPr>
          <w:rFonts w:ascii="Comic Sans MS" w:hAnsi="Comic Sans MS" w:cs="Arial-BoldMT"/>
          <w:bCs/>
          <w:color w:val="auto"/>
          <w:sz w:val="22"/>
          <w:szCs w:val="22"/>
        </w:rPr>
        <w:t xml:space="preserve"> (3 points)</w:t>
      </w:r>
    </w:p>
    <w:p w14:paraId="5AEE4F70" w14:textId="77777777" w:rsidR="00486C1C" w:rsidRPr="0046371A" w:rsidRDefault="00486C1C" w:rsidP="00486C1C">
      <w:pPr>
        <w:autoSpaceDE w:val="0"/>
        <w:autoSpaceDN w:val="0"/>
        <w:adjustRightInd w:val="0"/>
        <w:rPr>
          <w:rFonts w:ascii="Comic Sans MS" w:hAnsi="Comic Sans MS"/>
          <w:i/>
          <w:color w:val="0000FF"/>
          <w:sz w:val="22"/>
          <w:szCs w:val="22"/>
        </w:rPr>
      </w:pPr>
    </w:p>
    <w:p w14:paraId="43F99B2C" w14:textId="77777777" w:rsidR="00132B42" w:rsidRPr="00132B42" w:rsidRDefault="00486C1C" w:rsidP="007E7E80">
      <w:pPr>
        <w:pStyle w:val="Paragraphedeliste"/>
        <w:numPr>
          <w:ilvl w:val="0"/>
          <w:numId w:val="17"/>
        </w:numPr>
        <w:autoSpaceDE w:val="0"/>
        <w:autoSpaceDN w:val="0"/>
        <w:adjustRightInd w:val="0"/>
        <w:ind w:left="993" w:hanging="141"/>
        <w:rPr>
          <w:rFonts w:ascii="Comic Sans MS" w:hAnsi="Comic Sans MS"/>
          <w:i/>
          <w:color w:val="0070C0"/>
          <w:sz w:val="22"/>
          <w:szCs w:val="22"/>
        </w:rPr>
      </w:pPr>
      <w:r w:rsidRPr="007E7E80">
        <w:rPr>
          <w:rFonts w:ascii="Comic Sans MS" w:hAnsi="Comic Sans MS"/>
          <w:b/>
          <w:i/>
          <w:color w:val="0000FF"/>
          <w:sz w:val="22"/>
          <w:szCs w:val="22"/>
          <w:u w:val="single"/>
        </w:rPr>
        <w:t>Fédération agréée</w:t>
      </w:r>
      <w:r w:rsidRPr="007E7E80">
        <w:rPr>
          <w:rFonts w:ascii="Comic Sans MS" w:hAnsi="Comic Sans MS"/>
          <w:i/>
          <w:color w:val="0000FF"/>
          <w:sz w:val="22"/>
          <w:szCs w:val="22"/>
        </w:rPr>
        <w:t xml:space="preserve"> : une fédération </w:t>
      </w:r>
      <w:r w:rsidRPr="007E7E80">
        <w:rPr>
          <w:rStyle w:val="spipsurligne"/>
          <w:rFonts w:ascii="Comic Sans MS" w:hAnsi="Comic Sans MS"/>
          <w:i/>
          <w:color w:val="0000FF"/>
          <w:sz w:val="22"/>
          <w:szCs w:val="22"/>
        </w:rPr>
        <w:t>agréée</w:t>
      </w:r>
      <w:r w:rsidRPr="007E7E80">
        <w:rPr>
          <w:rFonts w:ascii="Comic Sans MS" w:hAnsi="Comic Sans MS"/>
          <w:i/>
          <w:color w:val="0000FF"/>
          <w:sz w:val="22"/>
          <w:szCs w:val="22"/>
        </w:rPr>
        <w:t xml:space="preserve"> aux termes de l’article L. 131-8 du code du sport, participe à la mise en œuvre d’une </w:t>
      </w:r>
      <w:r w:rsidRPr="007E7E80">
        <w:rPr>
          <w:rFonts w:ascii="Comic Sans MS" w:hAnsi="Comic Sans MS"/>
          <w:b/>
          <w:i/>
          <w:color w:val="0000FF"/>
          <w:sz w:val="22"/>
          <w:szCs w:val="22"/>
        </w:rPr>
        <w:t>mission de service public</w:t>
      </w:r>
      <w:r w:rsidRPr="007E7E80">
        <w:rPr>
          <w:rFonts w:ascii="Comic Sans MS" w:hAnsi="Comic Sans MS"/>
          <w:i/>
          <w:color w:val="0000FF"/>
          <w:sz w:val="22"/>
          <w:szCs w:val="22"/>
        </w:rPr>
        <w:t xml:space="preserve"> relative au </w:t>
      </w:r>
      <w:r w:rsidRPr="007E7E80">
        <w:rPr>
          <w:rFonts w:ascii="Comic Sans MS" w:hAnsi="Comic Sans MS"/>
          <w:b/>
          <w:i/>
          <w:color w:val="0000FF"/>
          <w:sz w:val="22"/>
          <w:szCs w:val="22"/>
        </w:rPr>
        <w:t>développement et à la démocratisation des activités physiques et sportives</w:t>
      </w:r>
      <w:r w:rsidRPr="007E7E80">
        <w:rPr>
          <w:rFonts w:ascii="Comic Sans MS" w:hAnsi="Comic Sans MS"/>
          <w:i/>
          <w:color w:val="0000FF"/>
          <w:sz w:val="22"/>
          <w:szCs w:val="22"/>
        </w:rPr>
        <w:t xml:space="preserve">. A ce titre, elle est notamment chargée de </w:t>
      </w:r>
      <w:r w:rsidRPr="007E7E80">
        <w:rPr>
          <w:rFonts w:ascii="Comic Sans MS" w:hAnsi="Comic Sans MS"/>
          <w:b/>
          <w:i/>
          <w:color w:val="0000FF"/>
          <w:sz w:val="22"/>
          <w:szCs w:val="22"/>
        </w:rPr>
        <w:t>promouvoir l’éducation</w:t>
      </w:r>
      <w:r w:rsidRPr="007E7E80">
        <w:rPr>
          <w:rFonts w:ascii="Comic Sans MS" w:hAnsi="Comic Sans MS"/>
          <w:i/>
          <w:color w:val="0000FF"/>
          <w:sz w:val="22"/>
          <w:szCs w:val="22"/>
        </w:rPr>
        <w:t xml:space="preserve"> par les activités physiques et sportives, de </w:t>
      </w:r>
      <w:r w:rsidRPr="007E7E80">
        <w:rPr>
          <w:rFonts w:ascii="Comic Sans MS" w:hAnsi="Comic Sans MS"/>
          <w:b/>
          <w:i/>
          <w:color w:val="0000FF"/>
          <w:sz w:val="22"/>
          <w:szCs w:val="22"/>
        </w:rPr>
        <w:t>développer et</w:t>
      </w:r>
    </w:p>
    <w:p w14:paraId="1F3B5286" w14:textId="77777777" w:rsidR="00132B42" w:rsidRDefault="00132B42" w:rsidP="00132B42">
      <w:pPr>
        <w:pStyle w:val="Paragraphedeliste"/>
        <w:autoSpaceDE w:val="0"/>
        <w:autoSpaceDN w:val="0"/>
        <w:adjustRightInd w:val="0"/>
        <w:ind w:left="993"/>
        <w:rPr>
          <w:rFonts w:ascii="Comic Sans MS" w:hAnsi="Comic Sans MS"/>
          <w:b/>
          <w:i/>
          <w:color w:val="0000FF"/>
          <w:sz w:val="22"/>
          <w:szCs w:val="22"/>
          <w:u w:val="single"/>
        </w:rPr>
      </w:pPr>
    </w:p>
    <w:p w14:paraId="036A5BD3" w14:textId="59C2BF8C" w:rsidR="00486C1C" w:rsidRPr="007E7E80" w:rsidRDefault="00486C1C" w:rsidP="00132B42">
      <w:pPr>
        <w:pStyle w:val="Paragraphedeliste"/>
        <w:autoSpaceDE w:val="0"/>
        <w:autoSpaceDN w:val="0"/>
        <w:adjustRightInd w:val="0"/>
        <w:ind w:left="993"/>
        <w:rPr>
          <w:rFonts w:ascii="Comic Sans MS" w:hAnsi="Comic Sans MS"/>
          <w:i/>
          <w:color w:val="0070C0"/>
          <w:sz w:val="22"/>
          <w:szCs w:val="22"/>
        </w:rPr>
      </w:pPr>
      <w:r w:rsidRPr="007E7E80">
        <w:rPr>
          <w:rFonts w:ascii="Comic Sans MS" w:hAnsi="Comic Sans MS"/>
          <w:b/>
          <w:i/>
          <w:color w:val="0000FF"/>
          <w:sz w:val="22"/>
          <w:szCs w:val="22"/>
        </w:rPr>
        <w:t xml:space="preserve"> </w:t>
      </w:r>
      <w:proofErr w:type="gramStart"/>
      <w:r w:rsidRPr="007E7E80">
        <w:rPr>
          <w:rFonts w:ascii="Comic Sans MS" w:hAnsi="Comic Sans MS"/>
          <w:b/>
          <w:i/>
          <w:color w:val="0000FF"/>
          <w:sz w:val="22"/>
          <w:szCs w:val="22"/>
        </w:rPr>
        <w:t>organiser</w:t>
      </w:r>
      <w:proofErr w:type="gramEnd"/>
      <w:r w:rsidRPr="007E7E80">
        <w:rPr>
          <w:rFonts w:ascii="Comic Sans MS" w:hAnsi="Comic Sans MS"/>
          <w:b/>
          <w:i/>
          <w:color w:val="0000FF"/>
          <w:sz w:val="22"/>
          <w:szCs w:val="22"/>
        </w:rPr>
        <w:t xml:space="preserve"> la pratique</w:t>
      </w:r>
      <w:r w:rsidRPr="007E7E80">
        <w:rPr>
          <w:rFonts w:ascii="Comic Sans MS" w:hAnsi="Comic Sans MS"/>
          <w:i/>
          <w:color w:val="0000FF"/>
          <w:sz w:val="22"/>
          <w:szCs w:val="22"/>
        </w:rPr>
        <w:t xml:space="preserve"> de ces activités, </w:t>
      </w:r>
      <w:r w:rsidRPr="007E7E80">
        <w:rPr>
          <w:rFonts w:ascii="Comic Sans MS" w:hAnsi="Comic Sans MS"/>
          <w:b/>
          <w:i/>
          <w:color w:val="0000FF"/>
          <w:sz w:val="22"/>
          <w:szCs w:val="22"/>
        </w:rPr>
        <w:t>d’assurer la formation et le perfectionnement de ses cadres bénévoles</w:t>
      </w:r>
      <w:r w:rsidRPr="007E7E80">
        <w:rPr>
          <w:rFonts w:ascii="Comic Sans MS" w:hAnsi="Comic Sans MS"/>
          <w:i/>
          <w:color w:val="0000FF"/>
          <w:sz w:val="22"/>
          <w:szCs w:val="22"/>
        </w:rPr>
        <w:t xml:space="preserve"> et de </w:t>
      </w:r>
      <w:r w:rsidRPr="007E7E80">
        <w:rPr>
          <w:rFonts w:ascii="Comic Sans MS" w:hAnsi="Comic Sans MS"/>
          <w:b/>
          <w:i/>
          <w:color w:val="0000FF"/>
          <w:sz w:val="22"/>
          <w:szCs w:val="22"/>
        </w:rPr>
        <w:t>délivrer les licences et titres fédéraux</w:t>
      </w:r>
      <w:r w:rsidRPr="007E7E80">
        <w:rPr>
          <w:rFonts w:ascii="Comic Sans MS" w:hAnsi="Comic Sans MS"/>
          <w:i/>
          <w:color w:val="0000FF"/>
          <w:sz w:val="22"/>
          <w:szCs w:val="22"/>
        </w:rPr>
        <w:t xml:space="preserve">. Elle est soumise au contrôle de l’Etat et doit avoir des </w:t>
      </w:r>
      <w:r w:rsidRPr="007E7E80">
        <w:rPr>
          <w:rFonts w:ascii="Comic Sans MS" w:hAnsi="Comic Sans MS"/>
          <w:b/>
          <w:i/>
          <w:color w:val="0000FF"/>
          <w:sz w:val="22"/>
          <w:szCs w:val="22"/>
        </w:rPr>
        <w:t>statuts conformes</w:t>
      </w:r>
      <w:r w:rsidRPr="007E7E80">
        <w:rPr>
          <w:rFonts w:ascii="Comic Sans MS" w:hAnsi="Comic Sans MS"/>
          <w:i/>
          <w:color w:val="0000FF"/>
          <w:sz w:val="22"/>
          <w:szCs w:val="22"/>
        </w:rPr>
        <w:t xml:space="preserve">, à la fois aux dispositions des articles R 131-3 à R 131-15 du code du sport relatifs à l’agrément des fédérations sportives, et aux fédérations sportives </w:t>
      </w:r>
      <w:r w:rsidRPr="007E7E80">
        <w:rPr>
          <w:rStyle w:val="spipsurligne"/>
          <w:rFonts w:ascii="Comic Sans MS" w:hAnsi="Comic Sans MS"/>
          <w:i/>
          <w:color w:val="0000FF"/>
          <w:sz w:val="22"/>
          <w:szCs w:val="22"/>
        </w:rPr>
        <w:t>agréées</w:t>
      </w:r>
      <w:r w:rsidRPr="007E7E80">
        <w:rPr>
          <w:rFonts w:ascii="Comic Sans MS" w:hAnsi="Comic Sans MS"/>
          <w:i/>
          <w:color w:val="0000FF"/>
          <w:sz w:val="22"/>
          <w:szCs w:val="22"/>
        </w:rPr>
        <w:t xml:space="preserve"> et à leur règlement disciplinaire type. (1,5 pts)</w:t>
      </w:r>
    </w:p>
    <w:p w14:paraId="3E624498" w14:textId="77777777" w:rsidR="00486C1C" w:rsidRPr="00486C1C" w:rsidRDefault="00486C1C" w:rsidP="00486C1C">
      <w:pPr>
        <w:rPr>
          <w:rFonts w:ascii="Comic Sans MS" w:hAnsi="Comic Sans MS" w:cs="Arial-BoldMT"/>
          <w:b/>
          <w:bCs/>
          <w:color w:val="auto"/>
          <w:sz w:val="22"/>
          <w:szCs w:val="22"/>
        </w:rPr>
      </w:pPr>
    </w:p>
    <w:p w14:paraId="0A868686" w14:textId="4CA51F8E" w:rsidR="009338FE" w:rsidRPr="00486C1C" w:rsidRDefault="0049470D" w:rsidP="00170E47">
      <w:pPr>
        <w:pStyle w:val="Paragraphedeliste"/>
        <w:numPr>
          <w:ilvl w:val="0"/>
          <w:numId w:val="17"/>
        </w:numPr>
        <w:autoSpaceDE w:val="0"/>
        <w:autoSpaceDN w:val="0"/>
        <w:adjustRightInd w:val="0"/>
        <w:ind w:left="993" w:hanging="141"/>
        <w:rPr>
          <w:rFonts w:ascii="Comic Sans MS" w:hAnsi="Comic Sans MS" w:cs="Comic Sans MS"/>
          <w:i/>
          <w:color w:val="0000FF"/>
          <w:sz w:val="22"/>
          <w:szCs w:val="22"/>
        </w:rPr>
      </w:pPr>
      <w:r w:rsidRPr="0046371A">
        <w:rPr>
          <w:rFonts w:ascii="Comic Sans MS" w:hAnsi="Comic Sans MS" w:cs="Arial-BoldMT"/>
          <w:b/>
          <w:bCs/>
          <w:i/>
          <w:color w:val="0000FF"/>
          <w:sz w:val="22"/>
          <w:szCs w:val="22"/>
          <w:u w:val="single"/>
        </w:rPr>
        <w:t>Fédération délégataire</w:t>
      </w:r>
      <w:r w:rsidRPr="0046371A">
        <w:rPr>
          <w:rFonts w:ascii="Comic Sans MS" w:hAnsi="Comic Sans MS" w:cs="Comic Sans MS"/>
          <w:i/>
          <w:color w:val="0000FF"/>
          <w:sz w:val="22"/>
          <w:szCs w:val="22"/>
        </w:rPr>
        <w:t xml:space="preserve"> : Pour chaque discipline sportive l’état donne délégation pour une </w:t>
      </w:r>
      <w:r w:rsidRPr="0046371A">
        <w:rPr>
          <w:rFonts w:ascii="Comic Sans MS" w:hAnsi="Comic Sans MS" w:cs="Comic Sans MS"/>
          <w:b/>
          <w:i/>
          <w:color w:val="0000FF"/>
          <w:sz w:val="22"/>
          <w:szCs w:val="22"/>
        </w:rPr>
        <w:t>durée de 4 ans</w:t>
      </w:r>
      <w:r w:rsidRPr="0046371A">
        <w:rPr>
          <w:rFonts w:ascii="Comic Sans MS" w:hAnsi="Comic Sans MS" w:cs="Comic Sans MS"/>
          <w:i/>
          <w:color w:val="0000FF"/>
          <w:sz w:val="22"/>
          <w:szCs w:val="22"/>
        </w:rPr>
        <w:t xml:space="preserve"> à </w:t>
      </w:r>
      <w:r w:rsidRPr="0046371A">
        <w:rPr>
          <w:rFonts w:ascii="Comic Sans MS" w:hAnsi="Comic Sans MS" w:cs="Comic Sans MS"/>
          <w:b/>
          <w:i/>
          <w:color w:val="0000FF"/>
          <w:sz w:val="22"/>
          <w:szCs w:val="22"/>
        </w:rPr>
        <w:t xml:space="preserve">une fédération </w:t>
      </w:r>
      <w:proofErr w:type="spellStart"/>
      <w:r w:rsidR="00845752" w:rsidRPr="0046371A">
        <w:rPr>
          <w:rFonts w:ascii="Comic Sans MS" w:hAnsi="Comic Sans MS" w:cs="Comic Sans MS"/>
          <w:b/>
          <w:i/>
          <w:color w:val="0000FF"/>
          <w:sz w:val="22"/>
          <w:szCs w:val="22"/>
        </w:rPr>
        <w:t>unisport</w:t>
      </w:r>
      <w:proofErr w:type="spellEnd"/>
      <w:r w:rsidR="00845752" w:rsidRPr="0046371A">
        <w:rPr>
          <w:rFonts w:ascii="Comic Sans MS" w:hAnsi="Comic Sans MS" w:cs="Comic Sans MS"/>
          <w:b/>
          <w:i/>
          <w:color w:val="0000FF"/>
          <w:sz w:val="22"/>
          <w:szCs w:val="22"/>
        </w:rPr>
        <w:t xml:space="preserve"> </w:t>
      </w:r>
      <w:r w:rsidRPr="0046371A">
        <w:rPr>
          <w:rFonts w:ascii="Comic Sans MS" w:hAnsi="Comic Sans MS" w:cs="Comic Sans MS"/>
          <w:b/>
          <w:i/>
          <w:color w:val="0000FF"/>
          <w:sz w:val="22"/>
          <w:szCs w:val="22"/>
        </w:rPr>
        <w:t>et agréée</w:t>
      </w:r>
      <w:r w:rsidRPr="0046371A">
        <w:rPr>
          <w:rFonts w:ascii="Comic Sans MS" w:hAnsi="Comic Sans MS" w:cs="Comic Sans MS"/>
          <w:i/>
          <w:color w:val="0000FF"/>
          <w:sz w:val="22"/>
          <w:szCs w:val="22"/>
        </w:rPr>
        <w:t>. L’état délègue ainsi une partie de sa mission de service public.</w:t>
      </w:r>
      <w:r w:rsidR="0044409E" w:rsidRPr="0046371A">
        <w:rPr>
          <w:rFonts w:ascii="Comic Sans MS" w:hAnsi="Comic Sans MS" w:cs="Comic Sans MS"/>
          <w:i/>
          <w:color w:val="0000FF"/>
          <w:sz w:val="22"/>
          <w:szCs w:val="22"/>
        </w:rPr>
        <w:t xml:space="preserve"> </w:t>
      </w:r>
      <w:r w:rsidRPr="0046371A">
        <w:rPr>
          <w:rFonts w:ascii="Comic Sans MS" w:hAnsi="Comic Sans MS" w:cs="Comic Sans MS"/>
          <w:i/>
          <w:color w:val="0000FF"/>
          <w:sz w:val="22"/>
          <w:szCs w:val="22"/>
        </w:rPr>
        <w:t>Les fédérations délégataires ont alors pour mission :</w:t>
      </w:r>
    </w:p>
    <w:p w14:paraId="7A386ACD" w14:textId="77777777" w:rsidR="0049470D" w:rsidRPr="0046371A" w:rsidRDefault="0049470D" w:rsidP="00170E47">
      <w:pPr>
        <w:pStyle w:val="Puce10"/>
        <w:keepNext w:val="0"/>
        <w:keepLines w:val="0"/>
        <w:numPr>
          <w:ilvl w:val="0"/>
          <w:numId w:val="35"/>
        </w:numPr>
        <w:spacing w:before="0"/>
        <w:ind w:left="1134" w:hanging="141"/>
        <w:rPr>
          <w:rFonts w:ascii="Comic Sans MS" w:hAnsi="Comic Sans MS"/>
          <w:i/>
          <w:color w:val="0000FF"/>
          <w:sz w:val="22"/>
          <w:szCs w:val="22"/>
        </w:rPr>
      </w:pPr>
      <w:r w:rsidRPr="0046371A">
        <w:rPr>
          <w:rFonts w:ascii="Comic Sans MS" w:hAnsi="Comic Sans MS" w:cs="Comic Sans MS"/>
          <w:b/>
          <w:i/>
          <w:color w:val="0000FF"/>
          <w:sz w:val="22"/>
          <w:szCs w:val="22"/>
        </w:rPr>
        <w:t>d’o</w:t>
      </w:r>
      <w:r w:rsidRPr="0046371A">
        <w:rPr>
          <w:rFonts w:ascii="Comic Sans MS" w:hAnsi="Comic Sans MS"/>
          <w:b/>
          <w:i/>
          <w:color w:val="0000FF"/>
          <w:sz w:val="22"/>
          <w:szCs w:val="22"/>
        </w:rPr>
        <w:t>rganiser les compétitions sportives</w:t>
      </w:r>
      <w:r w:rsidRPr="0046371A">
        <w:rPr>
          <w:rFonts w:ascii="Comic Sans MS" w:hAnsi="Comic Sans MS"/>
          <w:i/>
          <w:color w:val="0000FF"/>
          <w:sz w:val="22"/>
          <w:szCs w:val="22"/>
        </w:rPr>
        <w:t xml:space="preserve"> à l’issue desquelles sont délivrés les titres internationaux, nationaux, régionaux ou départementaux,</w:t>
      </w:r>
    </w:p>
    <w:p w14:paraId="61662B2A" w14:textId="77777777" w:rsidR="0049470D" w:rsidRPr="0046371A" w:rsidRDefault="0049470D" w:rsidP="00170E47">
      <w:pPr>
        <w:pStyle w:val="Puce10"/>
        <w:keepNext w:val="0"/>
        <w:keepLines w:val="0"/>
        <w:numPr>
          <w:ilvl w:val="0"/>
          <w:numId w:val="35"/>
        </w:numPr>
        <w:spacing w:before="0"/>
        <w:ind w:left="1134" w:hanging="141"/>
        <w:rPr>
          <w:rFonts w:ascii="Comic Sans MS" w:hAnsi="Comic Sans MS"/>
          <w:i/>
          <w:color w:val="0000FF"/>
          <w:sz w:val="22"/>
          <w:szCs w:val="22"/>
        </w:rPr>
      </w:pPr>
      <w:r w:rsidRPr="0046371A">
        <w:rPr>
          <w:rFonts w:ascii="Comic Sans MS" w:hAnsi="Comic Sans MS"/>
          <w:i/>
          <w:color w:val="0000FF"/>
          <w:sz w:val="22"/>
          <w:szCs w:val="22"/>
        </w:rPr>
        <w:t xml:space="preserve">de </w:t>
      </w:r>
      <w:r w:rsidRPr="0046371A">
        <w:rPr>
          <w:rFonts w:ascii="Comic Sans MS" w:hAnsi="Comic Sans MS"/>
          <w:b/>
          <w:i/>
          <w:color w:val="0000FF"/>
          <w:sz w:val="22"/>
          <w:szCs w:val="22"/>
        </w:rPr>
        <w:t>fixer les règles relatives à l’organisation des compétitions</w:t>
      </w:r>
      <w:r w:rsidRPr="0046371A">
        <w:rPr>
          <w:rFonts w:ascii="Comic Sans MS" w:hAnsi="Comic Sans MS"/>
          <w:i/>
          <w:color w:val="0000FF"/>
          <w:sz w:val="22"/>
          <w:szCs w:val="22"/>
        </w:rPr>
        <w:t>, à l’exception des domaines touchant à l’ordre public, et dans le respect des dispositions législatives et réglementaires propres à certains domaines (violence, dopage, pouvoir disciplinaire, règlement médical,..).</w:t>
      </w:r>
    </w:p>
    <w:p w14:paraId="2792CB4B" w14:textId="77777777" w:rsidR="0049470D" w:rsidRPr="0046371A" w:rsidRDefault="0049470D" w:rsidP="00170E47">
      <w:pPr>
        <w:pStyle w:val="Puce10"/>
        <w:keepNext w:val="0"/>
        <w:keepLines w:val="0"/>
        <w:numPr>
          <w:ilvl w:val="0"/>
          <w:numId w:val="35"/>
        </w:numPr>
        <w:spacing w:before="0"/>
        <w:ind w:left="1134" w:hanging="141"/>
        <w:rPr>
          <w:rFonts w:ascii="Comic Sans MS" w:hAnsi="Comic Sans MS"/>
          <w:i/>
          <w:color w:val="0000FF"/>
          <w:sz w:val="22"/>
          <w:szCs w:val="22"/>
        </w:rPr>
      </w:pPr>
      <w:r w:rsidRPr="0046371A">
        <w:rPr>
          <w:rFonts w:ascii="Comic Sans MS" w:hAnsi="Comic Sans MS"/>
          <w:i/>
          <w:color w:val="0000FF"/>
          <w:sz w:val="22"/>
          <w:szCs w:val="22"/>
        </w:rPr>
        <w:t xml:space="preserve">de </w:t>
      </w:r>
      <w:r w:rsidRPr="0046371A">
        <w:rPr>
          <w:rFonts w:ascii="Comic Sans MS" w:hAnsi="Comic Sans MS"/>
          <w:b/>
          <w:i/>
          <w:color w:val="0000FF"/>
          <w:sz w:val="22"/>
          <w:szCs w:val="22"/>
        </w:rPr>
        <w:t>définir les règles techniques</w:t>
      </w:r>
      <w:r w:rsidRPr="0046371A">
        <w:rPr>
          <w:rFonts w:ascii="Comic Sans MS" w:hAnsi="Comic Sans MS"/>
          <w:i/>
          <w:color w:val="0000FF"/>
          <w:sz w:val="22"/>
          <w:szCs w:val="22"/>
        </w:rPr>
        <w:t xml:space="preserve"> et administratives propres à leur discipline,</w:t>
      </w:r>
    </w:p>
    <w:p w14:paraId="458DB857" w14:textId="77777777" w:rsidR="0049470D" w:rsidRPr="0046371A" w:rsidRDefault="0049470D" w:rsidP="00170E47">
      <w:pPr>
        <w:pStyle w:val="Paragraphedeliste"/>
        <w:numPr>
          <w:ilvl w:val="0"/>
          <w:numId w:val="35"/>
        </w:numPr>
        <w:autoSpaceDE w:val="0"/>
        <w:autoSpaceDN w:val="0"/>
        <w:adjustRightInd w:val="0"/>
        <w:ind w:left="1134" w:hanging="141"/>
        <w:rPr>
          <w:rFonts w:ascii="Comic Sans MS" w:hAnsi="Comic Sans MS"/>
          <w:i/>
          <w:color w:val="0000FF"/>
          <w:sz w:val="22"/>
          <w:szCs w:val="22"/>
        </w:rPr>
      </w:pPr>
      <w:r w:rsidRPr="0046371A">
        <w:rPr>
          <w:rFonts w:ascii="Comic Sans MS" w:hAnsi="Comic Sans MS"/>
          <w:i/>
          <w:color w:val="0000FF"/>
          <w:sz w:val="22"/>
          <w:szCs w:val="22"/>
        </w:rPr>
        <w:t>(En pratique cette délégation est étendue, et la FFESSM est consultée en priorité sur tous les dossiers techniques et politiques qui touchent la discipline).</w:t>
      </w:r>
      <w:r w:rsidR="00B7198C" w:rsidRPr="0046371A">
        <w:rPr>
          <w:rFonts w:ascii="Comic Sans MS" w:hAnsi="Comic Sans MS"/>
          <w:i/>
          <w:color w:val="0000FF"/>
          <w:sz w:val="22"/>
          <w:szCs w:val="22"/>
        </w:rPr>
        <w:t xml:space="preserve"> (1,5 pts)</w:t>
      </w:r>
    </w:p>
    <w:p w14:paraId="0A59A4E2" w14:textId="77777777" w:rsidR="0046371A" w:rsidRPr="00667C09" w:rsidRDefault="0046371A" w:rsidP="00170E47">
      <w:pPr>
        <w:rPr>
          <w:rFonts w:ascii="Comic Sans MS" w:hAnsi="Comic Sans MS"/>
          <w:sz w:val="22"/>
          <w:szCs w:val="22"/>
        </w:rPr>
      </w:pPr>
    </w:p>
    <w:p w14:paraId="16DED314" w14:textId="77777777" w:rsidR="0049470D" w:rsidRPr="005A7816" w:rsidRDefault="0049470D" w:rsidP="00170E47">
      <w:pPr>
        <w:pStyle w:val="Paragraphedeliste"/>
        <w:numPr>
          <w:ilvl w:val="0"/>
          <w:numId w:val="43"/>
        </w:numPr>
        <w:rPr>
          <w:rFonts w:ascii="Comic Sans MS" w:hAnsi="Comic Sans MS"/>
          <w:sz w:val="22"/>
          <w:szCs w:val="22"/>
        </w:rPr>
      </w:pPr>
      <w:r w:rsidRPr="005A7816">
        <w:rPr>
          <w:rFonts w:ascii="Comic Sans MS" w:hAnsi="Comic Sans MS"/>
          <w:sz w:val="22"/>
          <w:szCs w:val="22"/>
        </w:rPr>
        <w:t>Définissez et listez les ATP mises en place au sein de la FFESSM. (2pts)</w:t>
      </w:r>
    </w:p>
    <w:p w14:paraId="0FBD6A04" w14:textId="77777777" w:rsidR="00EA5AAB" w:rsidRPr="0046371A" w:rsidRDefault="00B7198C" w:rsidP="00170E47">
      <w:pPr>
        <w:pStyle w:val="Paragraphedeliste"/>
        <w:numPr>
          <w:ilvl w:val="0"/>
          <w:numId w:val="36"/>
        </w:numPr>
        <w:ind w:left="993" w:hanging="153"/>
        <w:rPr>
          <w:rFonts w:ascii="Comic Sans MS" w:hAnsi="Comic Sans MS"/>
          <w:i/>
          <w:color w:val="0000FF"/>
          <w:sz w:val="22"/>
          <w:szCs w:val="22"/>
        </w:rPr>
      </w:pPr>
      <w:r w:rsidRPr="0046371A">
        <w:rPr>
          <w:rFonts w:ascii="Comic Sans MS" w:hAnsi="Comic Sans MS"/>
          <w:b/>
          <w:i/>
          <w:color w:val="0000FF"/>
          <w:sz w:val="22"/>
          <w:szCs w:val="22"/>
        </w:rPr>
        <w:t>Définition</w:t>
      </w:r>
      <w:r w:rsidRPr="0046371A">
        <w:rPr>
          <w:rFonts w:ascii="Comic Sans MS" w:hAnsi="Comic Sans MS"/>
          <w:i/>
          <w:color w:val="0000FF"/>
          <w:sz w:val="22"/>
          <w:szCs w:val="22"/>
        </w:rPr>
        <w:t xml:space="preserve"> : </w:t>
      </w:r>
    </w:p>
    <w:p w14:paraId="7D545CBC" w14:textId="7098DC7D" w:rsidR="0049470D" w:rsidRPr="0046371A" w:rsidRDefault="0049470D" w:rsidP="00170E47">
      <w:pPr>
        <w:pStyle w:val="Paragraphedeliste"/>
        <w:numPr>
          <w:ilvl w:val="0"/>
          <w:numId w:val="37"/>
        </w:numPr>
        <w:ind w:left="1134" w:hanging="141"/>
        <w:rPr>
          <w:rFonts w:ascii="Comic Sans MS" w:hAnsi="Comic Sans MS"/>
          <w:i/>
          <w:color w:val="0000FF"/>
          <w:sz w:val="22"/>
          <w:szCs w:val="22"/>
        </w:rPr>
      </w:pPr>
      <w:r w:rsidRPr="0046371A">
        <w:rPr>
          <w:rFonts w:ascii="Comic Sans MS" w:hAnsi="Comic Sans MS"/>
          <w:i/>
          <w:color w:val="0000FF"/>
          <w:sz w:val="22"/>
          <w:szCs w:val="22"/>
        </w:rPr>
        <w:t>ATP </w:t>
      </w:r>
      <w:r w:rsidR="00B7198C" w:rsidRPr="0046371A">
        <w:rPr>
          <w:rFonts w:ascii="Comic Sans MS" w:hAnsi="Comic Sans MS"/>
          <w:i/>
          <w:color w:val="0000FF"/>
          <w:sz w:val="22"/>
          <w:szCs w:val="22"/>
        </w:rPr>
        <w:t>=</w:t>
      </w:r>
      <w:r w:rsidRPr="0046371A">
        <w:rPr>
          <w:rFonts w:ascii="Comic Sans MS" w:hAnsi="Comic Sans MS"/>
          <w:i/>
          <w:color w:val="0000FF"/>
          <w:sz w:val="22"/>
          <w:szCs w:val="22"/>
        </w:rPr>
        <w:t xml:space="preserve"> Autres Titres de Participation aux activités fédérales.</w:t>
      </w:r>
    </w:p>
    <w:p w14:paraId="28769A86" w14:textId="77777777" w:rsidR="0049470D" w:rsidRPr="0046371A" w:rsidRDefault="0049470D" w:rsidP="00170E47">
      <w:pPr>
        <w:pStyle w:val="Paragraphedeliste"/>
        <w:numPr>
          <w:ilvl w:val="0"/>
          <w:numId w:val="37"/>
        </w:numPr>
        <w:autoSpaceDE w:val="0"/>
        <w:autoSpaceDN w:val="0"/>
        <w:adjustRightInd w:val="0"/>
        <w:ind w:left="1134" w:hanging="141"/>
        <w:rPr>
          <w:rFonts w:ascii="Comic Sans MS" w:hAnsi="Comic Sans MS"/>
          <w:i/>
          <w:color w:val="0000FF"/>
          <w:sz w:val="22"/>
          <w:szCs w:val="22"/>
        </w:rPr>
      </w:pPr>
      <w:r w:rsidRPr="0046371A">
        <w:rPr>
          <w:rFonts w:ascii="Comic Sans MS" w:hAnsi="Comic Sans MS"/>
          <w:i/>
          <w:color w:val="0000FF"/>
          <w:sz w:val="22"/>
          <w:szCs w:val="22"/>
        </w:rPr>
        <w:t xml:space="preserve">Les A.T.P. sont des produits de </w:t>
      </w:r>
      <w:r w:rsidRPr="0046371A">
        <w:rPr>
          <w:rFonts w:ascii="Comic Sans MS" w:hAnsi="Comic Sans MS"/>
          <w:b/>
          <w:i/>
          <w:color w:val="0000FF"/>
          <w:sz w:val="22"/>
          <w:szCs w:val="22"/>
          <w:u w:val="single"/>
        </w:rPr>
        <w:t>courte durée</w:t>
      </w:r>
      <w:r w:rsidRPr="0046371A">
        <w:rPr>
          <w:rFonts w:ascii="Comic Sans MS" w:hAnsi="Comic Sans MS"/>
          <w:i/>
          <w:color w:val="0000FF"/>
          <w:sz w:val="22"/>
          <w:szCs w:val="22"/>
        </w:rPr>
        <w:t xml:space="preserve"> pour des pratiques </w:t>
      </w:r>
      <w:r w:rsidRPr="0046371A">
        <w:rPr>
          <w:rFonts w:ascii="Comic Sans MS" w:hAnsi="Comic Sans MS"/>
          <w:b/>
          <w:i/>
          <w:color w:val="0000FF"/>
          <w:sz w:val="22"/>
          <w:szCs w:val="22"/>
          <w:u w:val="single"/>
        </w:rPr>
        <w:t>sans licence ni certificat médical</w:t>
      </w:r>
      <w:r w:rsidRPr="0046371A">
        <w:rPr>
          <w:rFonts w:ascii="Comic Sans MS" w:hAnsi="Comic Sans MS"/>
          <w:i/>
          <w:color w:val="0000FF"/>
          <w:sz w:val="22"/>
          <w:szCs w:val="22"/>
        </w:rPr>
        <w:t xml:space="preserve"> obligatoire.</w:t>
      </w:r>
      <w:r w:rsidR="00B7198C" w:rsidRPr="0046371A">
        <w:rPr>
          <w:rFonts w:ascii="Comic Sans MS" w:hAnsi="Comic Sans MS"/>
          <w:i/>
          <w:color w:val="0000FF"/>
          <w:sz w:val="22"/>
          <w:szCs w:val="22"/>
        </w:rPr>
        <w:t xml:space="preserve"> </w:t>
      </w:r>
    </w:p>
    <w:p w14:paraId="6912D4D4" w14:textId="77777777" w:rsidR="00B7198C" w:rsidRPr="0046371A" w:rsidRDefault="00B7198C" w:rsidP="00170E47">
      <w:pPr>
        <w:pStyle w:val="Paragraphedeliste"/>
        <w:numPr>
          <w:ilvl w:val="0"/>
          <w:numId w:val="36"/>
        </w:numPr>
        <w:autoSpaceDE w:val="0"/>
        <w:autoSpaceDN w:val="0"/>
        <w:adjustRightInd w:val="0"/>
        <w:ind w:left="993" w:hanging="153"/>
        <w:rPr>
          <w:rFonts w:ascii="Comic Sans MS" w:hAnsi="Comic Sans MS"/>
          <w:i/>
          <w:color w:val="0000FF"/>
          <w:sz w:val="22"/>
          <w:szCs w:val="22"/>
        </w:rPr>
      </w:pPr>
      <w:r w:rsidRPr="0046371A">
        <w:rPr>
          <w:rFonts w:ascii="Comic Sans MS" w:hAnsi="Comic Sans MS"/>
          <w:b/>
          <w:i/>
          <w:color w:val="0000FF"/>
          <w:sz w:val="22"/>
          <w:szCs w:val="22"/>
        </w:rPr>
        <w:t>Liste</w:t>
      </w:r>
      <w:r w:rsidRPr="0046371A">
        <w:rPr>
          <w:rFonts w:ascii="Comic Sans MS" w:hAnsi="Comic Sans MS"/>
          <w:i/>
          <w:color w:val="0000FF"/>
          <w:sz w:val="22"/>
          <w:szCs w:val="22"/>
        </w:rPr>
        <w:t xml:space="preserve"> : </w:t>
      </w:r>
    </w:p>
    <w:p w14:paraId="127BB42B" w14:textId="77777777" w:rsidR="0049470D" w:rsidRPr="0046371A" w:rsidRDefault="0049470D" w:rsidP="00170E47">
      <w:pPr>
        <w:numPr>
          <w:ilvl w:val="0"/>
          <w:numId w:val="36"/>
        </w:numPr>
        <w:ind w:left="993" w:hanging="153"/>
        <w:rPr>
          <w:rFonts w:ascii="Comic Sans MS" w:hAnsi="Comic Sans MS"/>
          <w:i/>
          <w:color w:val="0000FF"/>
          <w:szCs w:val="20"/>
        </w:rPr>
      </w:pPr>
      <w:r w:rsidRPr="0046371A">
        <w:rPr>
          <w:rFonts w:ascii="Comic Sans MS" w:hAnsi="Comic Sans MS"/>
          <w:i/>
          <w:color w:val="0000FF"/>
          <w:szCs w:val="20"/>
        </w:rPr>
        <w:t>Baptême</w:t>
      </w:r>
    </w:p>
    <w:p w14:paraId="2EBB7F5C" w14:textId="77777777" w:rsidR="0049470D" w:rsidRPr="0046371A" w:rsidRDefault="008A258D" w:rsidP="00170E47">
      <w:pPr>
        <w:numPr>
          <w:ilvl w:val="0"/>
          <w:numId w:val="38"/>
        </w:numPr>
        <w:ind w:left="1134" w:hanging="153"/>
        <w:rPr>
          <w:rFonts w:ascii="Comic Sans MS" w:hAnsi="Comic Sans MS"/>
          <w:i/>
          <w:color w:val="0000FF"/>
          <w:szCs w:val="20"/>
        </w:rPr>
      </w:pPr>
      <w:r w:rsidRPr="0046371A">
        <w:rPr>
          <w:rFonts w:ascii="Comic Sans MS" w:hAnsi="Comic Sans MS"/>
          <w:i/>
          <w:color w:val="0000FF"/>
          <w:szCs w:val="20"/>
        </w:rPr>
        <w:t>ATP « </w:t>
      </w:r>
      <w:r w:rsidR="0049470D" w:rsidRPr="0046371A">
        <w:rPr>
          <w:rFonts w:ascii="Comic Sans MS" w:hAnsi="Comic Sans MS"/>
          <w:i/>
          <w:color w:val="0000FF"/>
          <w:szCs w:val="20"/>
        </w:rPr>
        <w:t>Pack Découverte</w:t>
      </w:r>
      <w:r w:rsidRPr="0046371A">
        <w:rPr>
          <w:rFonts w:ascii="Comic Sans MS" w:hAnsi="Comic Sans MS"/>
          <w:i/>
          <w:color w:val="0000FF"/>
          <w:szCs w:val="20"/>
        </w:rPr>
        <w:t> »</w:t>
      </w:r>
    </w:p>
    <w:p w14:paraId="6A11A690" w14:textId="77777777" w:rsidR="0049470D" w:rsidRPr="0046371A" w:rsidRDefault="008A258D" w:rsidP="00170E47">
      <w:pPr>
        <w:numPr>
          <w:ilvl w:val="0"/>
          <w:numId w:val="38"/>
        </w:numPr>
        <w:ind w:left="1134" w:hanging="153"/>
        <w:rPr>
          <w:rFonts w:ascii="Comic Sans MS" w:hAnsi="Comic Sans MS"/>
          <w:i/>
          <w:color w:val="0000FF"/>
          <w:szCs w:val="20"/>
        </w:rPr>
      </w:pPr>
      <w:r w:rsidRPr="0046371A">
        <w:rPr>
          <w:rFonts w:ascii="Comic Sans MS" w:hAnsi="Comic Sans MS"/>
          <w:i/>
          <w:color w:val="0000FF"/>
          <w:szCs w:val="20"/>
        </w:rPr>
        <w:t>ATP « </w:t>
      </w:r>
      <w:r w:rsidR="0049470D" w:rsidRPr="0046371A">
        <w:rPr>
          <w:rFonts w:ascii="Comic Sans MS" w:hAnsi="Comic Sans MS"/>
          <w:i/>
          <w:color w:val="0000FF"/>
          <w:szCs w:val="20"/>
        </w:rPr>
        <w:t>Pack Découverte + PE12</w:t>
      </w:r>
      <w:r w:rsidRPr="0046371A">
        <w:rPr>
          <w:rFonts w:ascii="Comic Sans MS" w:hAnsi="Comic Sans MS"/>
          <w:i/>
          <w:color w:val="0000FF"/>
          <w:szCs w:val="20"/>
        </w:rPr>
        <w:t> »</w:t>
      </w:r>
    </w:p>
    <w:p w14:paraId="422FE0B7" w14:textId="77777777" w:rsidR="0049470D" w:rsidRPr="0046371A" w:rsidRDefault="008A258D" w:rsidP="00170E47">
      <w:pPr>
        <w:numPr>
          <w:ilvl w:val="0"/>
          <w:numId w:val="38"/>
        </w:numPr>
        <w:ind w:left="1134" w:hanging="153"/>
        <w:rPr>
          <w:rFonts w:ascii="Comic Sans MS" w:hAnsi="Comic Sans MS"/>
          <w:i/>
          <w:color w:val="0000FF"/>
          <w:szCs w:val="20"/>
        </w:rPr>
      </w:pPr>
      <w:r w:rsidRPr="0046371A">
        <w:rPr>
          <w:rFonts w:ascii="Comic Sans MS" w:hAnsi="Comic Sans MS"/>
          <w:i/>
          <w:color w:val="0000FF"/>
          <w:szCs w:val="20"/>
        </w:rPr>
        <w:t>ATP « Le cursus apnée – ATP et premiers niveaux » :</w:t>
      </w:r>
    </w:p>
    <w:p w14:paraId="41CCB6BB" w14:textId="77777777" w:rsidR="008A258D" w:rsidRPr="0046371A" w:rsidRDefault="008A258D" w:rsidP="00170E47">
      <w:pPr>
        <w:pStyle w:val="Paragraphedeliste"/>
        <w:numPr>
          <w:ilvl w:val="0"/>
          <w:numId w:val="38"/>
        </w:numPr>
        <w:ind w:left="1134" w:hanging="153"/>
        <w:rPr>
          <w:rFonts w:ascii="Comic Sans MS" w:hAnsi="Comic Sans MS"/>
          <w:i/>
          <w:color w:val="0000FF"/>
          <w:szCs w:val="20"/>
        </w:rPr>
      </w:pPr>
      <w:r w:rsidRPr="0046371A">
        <w:rPr>
          <w:rFonts w:ascii="Comic Sans MS" w:hAnsi="Comic Sans MS"/>
          <w:i/>
          <w:color w:val="0000FF"/>
          <w:szCs w:val="20"/>
        </w:rPr>
        <w:t>ATP « </w:t>
      </w:r>
      <w:r w:rsidR="00810F24" w:rsidRPr="0046371A">
        <w:rPr>
          <w:rFonts w:ascii="Comic Sans MS" w:hAnsi="Comic Sans MS"/>
          <w:i/>
          <w:color w:val="0000FF"/>
          <w:szCs w:val="20"/>
        </w:rPr>
        <w:t>Pass ‘Apnéïste</w:t>
      </w:r>
      <w:r w:rsidRPr="0046371A">
        <w:rPr>
          <w:rFonts w:ascii="Comic Sans MS" w:hAnsi="Comic Sans MS"/>
          <w:i/>
          <w:color w:val="0000FF"/>
          <w:szCs w:val="20"/>
        </w:rPr>
        <w:t> » (piscine)</w:t>
      </w:r>
    </w:p>
    <w:p w14:paraId="658AED23" w14:textId="77777777" w:rsidR="008A258D" w:rsidRPr="0046371A" w:rsidRDefault="008A258D" w:rsidP="00170E47">
      <w:pPr>
        <w:pStyle w:val="Paragraphedeliste"/>
        <w:numPr>
          <w:ilvl w:val="0"/>
          <w:numId w:val="38"/>
        </w:numPr>
        <w:ind w:left="1134" w:hanging="153"/>
        <w:rPr>
          <w:rFonts w:ascii="Comic Sans MS" w:hAnsi="Comic Sans MS"/>
          <w:i/>
          <w:color w:val="0000FF"/>
          <w:szCs w:val="20"/>
        </w:rPr>
      </w:pPr>
      <w:r w:rsidRPr="0046371A">
        <w:rPr>
          <w:rFonts w:ascii="Comic Sans MS" w:hAnsi="Comic Sans MS"/>
          <w:i/>
          <w:color w:val="0000FF"/>
          <w:szCs w:val="20"/>
        </w:rPr>
        <w:t>ATP « </w:t>
      </w:r>
      <w:r w:rsidR="00810F24" w:rsidRPr="0046371A">
        <w:rPr>
          <w:rFonts w:ascii="Comic Sans MS" w:hAnsi="Comic Sans MS"/>
          <w:i/>
          <w:color w:val="0000FF"/>
          <w:szCs w:val="20"/>
        </w:rPr>
        <w:t>Pass ‘Plongeur</w:t>
      </w:r>
      <w:r w:rsidRPr="0046371A">
        <w:rPr>
          <w:rFonts w:ascii="Comic Sans MS" w:hAnsi="Comic Sans MS"/>
          <w:i/>
          <w:color w:val="0000FF"/>
          <w:szCs w:val="20"/>
        </w:rPr>
        <w:t xml:space="preserve"> libre » (en mer)</w:t>
      </w:r>
    </w:p>
    <w:p w14:paraId="1DB84350" w14:textId="77777777" w:rsidR="008A258D" w:rsidRPr="0046371A" w:rsidRDefault="008A258D" w:rsidP="00170E47">
      <w:pPr>
        <w:pStyle w:val="Paragraphedeliste"/>
        <w:numPr>
          <w:ilvl w:val="0"/>
          <w:numId w:val="38"/>
        </w:numPr>
        <w:autoSpaceDE w:val="0"/>
        <w:autoSpaceDN w:val="0"/>
        <w:adjustRightInd w:val="0"/>
        <w:ind w:left="1134" w:hanging="153"/>
        <w:rPr>
          <w:rFonts w:ascii="Comic Sans MS" w:hAnsi="Comic Sans MS"/>
          <w:i/>
          <w:color w:val="0000FF"/>
          <w:sz w:val="22"/>
          <w:szCs w:val="22"/>
        </w:rPr>
      </w:pPr>
      <w:r w:rsidRPr="0046371A">
        <w:rPr>
          <w:rFonts w:ascii="Comic Sans MS" w:hAnsi="Comic Sans MS"/>
          <w:i/>
          <w:color w:val="0000FF"/>
          <w:szCs w:val="20"/>
        </w:rPr>
        <w:t>ATP « Pass’Collectif Jeunes »</w:t>
      </w:r>
    </w:p>
    <w:p w14:paraId="40FB279C" w14:textId="77777777" w:rsidR="008A258D" w:rsidRPr="0046371A" w:rsidRDefault="008A258D" w:rsidP="00170E47">
      <w:pPr>
        <w:numPr>
          <w:ilvl w:val="0"/>
          <w:numId w:val="38"/>
        </w:numPr>
        <w:ind w:left="1134" w:hanging="153"/>
        <w:rPr>
          <w:rFonts w:ascii="Comic Sans MS" w:hAnsi="Comic Sans MS"/>
          <w:i/>
          <w:color w:val="0000FF"/>
          <w:szCs w:val="20"/>
        </w:rPr>
      </w:pPr>
      <w:r w:rsidRPr="0046371A">
        <w:rPr>
          <w:rFonts w:ascii="Comic Sans MS" w:hAnsi="Comic Sans MS"/>
          <w:i/>
          <w:color w:val="0000FF"/>
          <w:szCs w:val="20"/>
        </w:rPr>
        <w:t>ATP «</w:t>
      </w:r>
      <w:r w:rsidR="00810F24" w:rsidRPr="0046371A">
        <w:rPr>
          <w:rFonts w:ascii="Comic Sans MS" w:hAnsi="Comic Sans MS"/>
          <w:i/>
          <w:color w:val="0000FF"/>
          <w:szCs w:val="20"/>
        </w:rPr>
        <w:t>Pass ‘Rando</w:t>
      </w:r>
      <w:r w:rsidRPr="0046371A">
        <w:rPr>
          <w:rFonts w:ascii="Comic Sans MS" w:hAnsi="Comic Sans MS"/>
          <w:i/>
          <w:color w:val="0000FF"/>
          <w:szCs w:val="20"/>
        </w:rPr>
        <w:t> » </w:t>
      </w:r>
    </w:p>
    <w:p w14:paraId="7E2B5373" w14:textId="77777777" w:rsidR="0049470D" w:rsidRPr="0046371A" w:rsidRDefault="00AF02A8" w:rsidP="00170E47">
      <w:pPr>
        <w:numPr>
          <w:ilvl w:val="0"/>
          <w:numId w:val="38"/>
        </w:numPr>
        <w:ind w:left="1134" w:hanging="153"/>
        <w:rPr>
          <w:rFonts w:ascii="Comic Sans MS" w:hAnsi="Comic Sans MS"/>
          <w:i/>
          <w:color w:val="0000FF"/>
          <w:szCs w:val="20"/>
          <w:u w:val="single"/>
        </w:rPr>
      </w:pPr>
      <w:r w:rsidRPr="0046371A">
        <w:rPr>
          <w:rFonts w:ascii="Comic Sans MS" w:hAnsi="Comic Sans MS"/>
          <w:i/>
          <w:color w:val="0000FF"/>
          <w:szCs w:val="20"/>
        </w:rPr>
        <w:t>ATP « 1ere étoile de mer </w:t>
      </w:r>
      <w:r w:rsidRPr="0046371A">
        <w:rPr>
          <w:rFonts w:ascii="Comic Sans MS" w:hAnsi="Comic Sans MS"/>
          <w:i/>
          <w:color w:val="0000FF"/>
          <w:szCs w:val="20"/>
          <w:u w:val="single"/>
        </w:rPr>
        <w:t>»</w:t>
      </w:r>
    </w:p>
    <w:p w14:paraId="5F2D636D" w14:textId="77777777" w:rsidR="0049470D" w:rsidRPr="0046371A" w:rsidRDefault="00845752" w:rsidP="00170E47">
      <w:pPr>
        <w:pStyle w:val="Paragraphedeliste"/>
        <w:numPr>
          <w:ilvl w:val="0"/>
          <w:numId w:val="38"/>
        </w:numPr>
        <w:ind w:left="1134" w:hanging="153"/>
        <w:rPr>
          <w:rFonts w:ascii="Comic Sans MS" w:hAnsi="Comic Sans MS"/>
          <w:color w:val="0000FF"/>
          <w:sz w:val="22"/>
          <w:szCs w:val="22"/>
        </w:rPr>
      </w:pPr>
      <w:r w:rsidRPr="0046371A">
        <w:rPr>
          <w:rFonts w:ascii="Comic Sans MS" w:hAnsi="Comic Sans MS"/>
          <w:color w:val="0000FF"/>
          <w:sz w:val="22"/>
          <w:szCs w:val="22"/>
        </w:rPr>
        <w:t xml:space="preserve">Il y a aussi les ATP spécifiques à l’UCPA (explorateur 6m et explorateur 20m) </w:t>
      </w:r>
      <w:r w:rsidR="0051779A" w:rsidRPr="0046371A">
        <w:rPr>
          <w:rFonts w:ascii="Comic Sans MS" w:hAnsi="Comic Sans MS"/>
          <w:color w:val="0000FF"/>
          <w:sz w:val="22"/>
          <w:szCs w:val="22"/>
        </w:rPr>
        <w:t>(Pour info)</w:t>
      </w:r>
    </w:p>
    <w:p w14:paraId="176A4539" w14:textId="77777777" w:rsidR="007E7E80" w:rsidRPr="00845752" w:rsidRDefault="007E7E80" w:rsidP="00170E47">
      <w:pPr>
        <w:rPr>
          <w:rFonts w:ascii="Comic Sans MS" w:hAnsi="Comic Sans MS"/>
          <w:color w:val="008000"/>
          <w:sz w:val="22"/>
          <w:szCs w:val="22"/>
        </w:rPr>
      </w:pPr>
    </w:p>
    <w:p w14:paraId="6878EE29" w14:textId="77777777" w:rsidR="0049470D" w:rsidRPr="005A7816" w:rsidRDefault="0049470D" w:rsidP="00170E47">
      <w:pPr>
        <w:pStyle w:val="Paragraphedeliste"/>
        <w:numPr>
          <w:ilvl w:val="0"/>
          <w:numId w:val="43"/>
        </w:numPr>
        <w:tabs>
          <w:tab w:val="left" w:pos="709"/>
        </w:tabs>
        <w:ind w:left="709"/>
        <w:rPr>
          <w:rFonts w:ascii="Comic Sans MS" w:hAnsi="Comic Sans MS"/>
          <w:sz w:val="22"/>
          <w:szCs w:val="22"/>
        </w:rPr>
      </w:pPr>
      <w:r w:rsidRPr="005A7816">
        <w:rPr>
          <w:rFonts w:ascii="Comic Sans MS" w:hAnsi="Comic Sans MS"/>
          <w:sz w:val="22"/>
          <w:szCs w:val="22"/>
        </w:rPr>
        <w:t>Comment les SCA sont-elles représentées au sein de la FFESSM. ? (1 pts)</w:t>
      </w:r>
    </w:p>
    <w:p w14:paraId="02558D9D" w14:textId="4E4DC503" w:rsidR="00AF02A8" w:rsidRPr="00486C1C" w:rsidRDefault="008E109F" w:rsidP="00170E47">
      <w:pPr>
        <w:ind w:left="709"/>
        <w:rPr>
          <w:rFonts w:ascii="Comic Sans MS" w:hAnsi="Comic Sans MS"/>
          <w:i/>
          <w:color w:val="0000FF"/>
          <w:sz w:val="22"/>
          <w:szCs w:val="22"/>
        </w:rPr>
      </w:pPr>
      <w:r w:rsidRPr="0046371A">
        <w:rPr>
          <w:rFonts w:ascii="Comic Sans MS" w:hAnsi="Comic Sans MS"/>
          <w:i/>
          <w:color w:val="0000FF"/>
          <w:sz w:val="22"/>
          <w:szCs w:val="22"/>
        </w:rPr>
        <w:t xml:space="preserve">Les </w:t>
      </w:r>
      <w:r w:rsidRPr="00486C1C">
        <w:rPr>
          <w:rFonts w:ascii="Comic Sans MS" w:hAnsi="Comic Sans MS"/>
          <w:i/>
          <w:color w:val="0000FF"/>
          <w:sz w:val="22"/>
          <w:szCs w:val="22"/>
        </w:rPr>
        <w:t>SCA ont un droit de vote proportionnel au nombre de licences délivrées mais plafonné à 10 % du total des voix</w:t>
      </w:r>
      <w:r w:rsidR="00924FBD" w:rsidRPr="00486C1C">
        <w:rPr>
          <w:rFonts w:ascii="Comic Sans MS" w:hAnsi="Comic Sans MS"/>
          <w:i/>
          <w:color w:val="0000FF"/>
          <w:sz w:val="22"/>
          <w:szCs w:val="22"/>
        </w:rPr>
        <w:t xml:space="preserve"> de la fédération (inscrits)</w:t>
      </w:r>
      <w:r w:rsidRPr="00486C1C">
        <w:rPr>
          <w:rFonts w:ascii="Comic Sans MS" w:hAnsi="Comic Sans MS"/>
          <w:i/>
          <w:color w:val="0000FF"/>
          <w:sz w:val="22"/>
          <w:szCs w:val="22"/>
        </w:rPr>
        <w:t>. Les SCA ont un représentant élu au niveau des organes déconcentrés et au niveau national.</w:t>
      </w:r>
    </w:p>
    <w:p w14:paraId="6B3FD2CA" w14:textId="77777777" w:rsidR="009338FE" w:rsidRPr="0046371A" w:rsidRDefault="009338FE" w:rsidP="007E7E80">
      <w:pPr>
        <w:rPr>
          <w:rFonts w:ascii="Comic Sans MS" w:hAnsi="Comic Sans MS"/>
          <w:color w:val="0000FF"/>
          <w:sz w:val="22"/>
          <w:szCs w:val="22"/>
        </w:rPr>
      </w:pPr>
    </w:p>
    <w:p w14:paraId="27267709" w14:textId="77777777" w:rsidR="0049470D" w:rsidRPr="005A7816" w:rsidRDefault="0049470D" w:rsidP="00170E47">
      <w:pPr>
        <w:pStyle w:val="Paragraphedeliste"/>
        <w:numPr>
          <w:ilvl w:val="0"/>
          <w:numId w:val="43"/>
        </w:numPr>
        <w:ind w:left="851" w:hanging="502"/>
        <w:rPr>
          <w:rFonts w:ascii="Comic Sans MS" w:hAnsi="Comic Sans MS"/>
          <w:sz w:val="22"/>
          <w:szCs w:val="22"/>
        </w:rPr>
      </w:pPr>
      <w:r w:rsidRPr="005A7816">
        <w:rPr>
          <w:rFonts w:ascii="Comic Sans MS" w:hAnsi="Comic Sans MS"/>
          <w:sz w:val="22"/>
          <w:szCs w:val="22"/>
        </w:rPr>
        <w:t>Quel est le rôle de la Commission Technique Nationale ? (2pts)</w:t>
      </w:r>
    </w:p>
    <w:p w14:paraId="09B15430" w14:textId="77777777" w:rsidR="008E109F" w:rsidRPr="0046371A" w:rsidRDefault="008E109F" w:rsidP="00170E47">
      <w:pPr>
        <w:numPr>
          <w:ilvl w:val="0"/>
          <w:numId w:val="21"/>
        </w:numPr>
        <w:ind w:left="993" w:hanging="142"/>
        <w:rPr>
          <w:rFonts w:ascii="Comic Sans MS" w:hAnsi="Comic Sans MS"/>
          <w:i/>
          <w:color w:val="0000FF"/>
          <w:sz w:val="22"/>
          <w:szCs w:val="22"/>
        </w:rPr>
      </w:pPr>
      <w:r w:rsidRPr="0046371A">
        <w:rPr>
          <w:rFonts w:ascii="Comic Sans MS" w:hAnsi="Comic Sans MS"/>
          <w:i/>
          <w:color w:val="0000FF"/>
          <w:sz w:val="22"/>
          <w:szCs w:val="22"/>
        </w:rPr>
        <w:t>Organiser une veille technique et réglementaire</w:t>
      </w:r>
    </w:p>
    <w:p w14:paraId="72F77D97" w14:textId="77777777" w:rsidR="008E109F" w:rsidRDefault="008E109F" w:rsidP="00170E47">
      <w:pPr>
        <w:numPr>
          <w:ilvl w:val="0"/>
          <w:numId w:val="21"/>
        </w:numPr>
        <w:ind w:left="993" w:hanging="142"/>
        <w:rPr>
          <w:rFonts w:ascii="Comic Sans MS" w:hAnsi="Comic Sans MS"/>
          <w:i/>
          <w:color w:val="0000FF"/>
          <w:sz w:val="22"/>
          <w:szCs w:val="22"/>
        </w:rPr>
      </w:pPr>
      <w:r w:rsidRPr="0046371A">
        <w:rPr>
          <w:rFonts w:ascii="Comic Sans MS" w:hAnsi="Comic Sans MS"/>
          <w:i/>
          <w:color w:val="0000FF"/>
          <w:sz w:val="22"/>
          <w:szCs w:val="22"/>
        </w:rPr>
        <w:t>Organiser la formation, l’évaluation et la certification des plus hauts niveaux de cadres de plongée subaquatique.</w:t>
      </w:r>
    </w:p>
    <w:p w14:paraId="7AEC6E3A" w14:textId="77777777" w:rsidR="006816A6" w:rsidRPr="0046371A" w:rsidRDefault="006816A6" w:rsidP="006816A6">
      <w:pPr>
        <w:rPr>
          <w:rFonts w:ascii="Comic Sans MS" w:hAnsi="Comic Sans MS"/>
          <w:i/>
          <w:color w:val="0000FF"/>
          <w:sz w:val="22"/>
          <w:szCs w:val="22"/>
        </w:rPr>
      </w:pPr>
      <w:bookmarkStart w:id="0" w:name="_GoBack"/>
      <w:bookmarkEnd w:id="0"/>
    </w:p>
    <w:p w14:paraId="1B9A06FD" w14:textId="77777777" w:rsidR="008E109F" w:rsidRPr="0046371A" w:rsidRDefault="008E109F" w:rsidP="00170E47">
      <w:pPr>
        <w:numPr>
          <w:ilvl w:val="0"/>
          <w:numId w:val="21"/>
        </w:numPr>
        <w:ind w:left="1134" w:hanging="283"/>
        <w:rPr>
          <w:rFonts w:ascii="Comic Sans MS" w:hAnsi="Comic Sans MS"/>
          <w:i/>
          <w:color w:val="0000FF"/>
          <w:sz w:val="22"/>
          <w:szCs w:val="22"/>
        </w:rPr>
      </w:pPr>
      <w:r w:rsidRPr="0046371A">
        <w:rPr>
          <w:rFonts w:ascii="Comic Sans MS" w:hAnsi="Comic Sans MS"/>
          <w:i/>
          <w:color w:val="0000FF"/>
          <w:sz w:val="22"/>
          <w:szCs w:val="22"/>
        </w:rPr>
        <w:t>Traiter de tout ce qui relève de la pratique, de l'enseignement, des brevets, des qualifications, de la réglementation et du développement de la plongée scaphandre, ainsi que de l'ensemble du matériel mis en œuvre.</w:t>
      </w:r>
    </w:p>
    <w:p w14:paraId="7F0AD892" w14:textId="77777777" w:rsidR="008E109F" w:rsidRPr="0046371A" w:rsidRDefault="008E109F" w:rsidP="00170E47">
      <w:pPr>
        <w:numPr>
          <w:ilvl w:val="0"/>
          <w:numId w:val="21"/>
        </w:numPr>
        <w:ind w:left="993" w:hanging="142"/>
        <w:rPr>
          <w:rFonts w:ascii="Comic Sans MS" w:hAnsi="Comic Sans MS"/>
          <w:i/>
          <w:color w:val="0000FF"/>
          <w:sz w:val="22"/>
          <w:szCs w:val="22"/>
        </w:rPr>
      </w:pPr>
      <w:r w:rsidRPr="0046371A">
        <w:rPr>
          <w:rFonts w:ascii="Comic Sans MS" w:hAnsi="Comic Sans MS"/>
          <w:i/>
          <w:color w:val="0000FF"/>
          <w:sz w:val="22"/>
          <w:szCs w:val="22"/>
        </w:rPr>
        <w:t>Etre force de proposition auprès du CDN</w:t>
      </w:r>
    </w:p>
    <w:p w14:paraId="664977CA" w14:textId="77777777" w:rsidR="0046371A" w:rsidRDefault="0046371A" w:rsidP="00170E47">
      <w:pPr>
        <w:rPr>
          <w:rFonts w:ascii="Comic Sans MS" w:hAnsi="Comic Sans MS"/>
          <w:sz w:val="22"/>
          <w:szCs w:val="22"/>
        </w:rPr>
      </w:pPr>
    </w:p>
    <w:p w14:paraId="313516E4" w14:textId="77777777" w:rsidR="001D45DF" w:rsidRDefault="001D45DF" w:rsidP="00170E47">
      <w:pPr>
        <w:rPr>
          <w:rFonts w:ascii="Comic Sans MS" w:hAnsi="Comic Sans MS"/>
          <w:sz w:val="22"/>
          <w:szCs w:val="22"/>
        </w:rPr>
      </w:pPr>
    </w:p>
    <w:p w14:paraId="0BBC2184" w14:textId="00BE898A" w:rsidR="004C3D82" w:rsidRDefault="001D45DF" w:rsidP="00170E47">
      <w:pPr>
        <w:ind w:right="-711"/>
        <w:rPr>
          <w:rFonts w:ascii="Comic Sans MS" w:hAnsi="Comic Sans MS"/>
          <w:b/>
          <w:color w:val="auto"/>
          <w:sz w:val="22"/>
          <w:szCs w:val="22"/>
        </w:rPr>
      </w:pPr>
      <w:r w:rsidRPr="001D45DF">
        <w:rPr>
          <w:rFonts w:ascii="Comic Sans MS" w:hAnsi="Comic Sans MS"/>
          <w:b/>
          <w:color w:val="auto"/>
          <w:sz w:val="22"/>
          <w:szCs w:val="22"/>
        </w:rPr>
        <w:t xml:space="preserve">QUESTION 4 : </w:t>
      </w:r>
      <w:r w:rsidR="00C243FA" w:rsidRPr="001D45DF">
        <w:rPr>
          <w:rFonts w:ascii="Comic Sans MS" w:hAnsi="Comic Sans MS"/>
          <w:b/>
          <w:color w:val="auto"/>
          <w:sz w:val="22"/>
          <w:szCs w:val="22"/>
        </w:rPr>
        <w:t>Le d</w:t>
      </w:r>
      <w:r w:rsidR="004C3D82" w:rsidRPr="001D45DF">
        <w:rPr>
          <w:rFonts w:ascii="Comic Sans MS" w:hAnsi="Comic Sans MS"/>
          <w:b/>
          <w:color w:val="auto"/>
          <w:sz w:val="22"/>
          <w:szCs w:val="22"/>
        </w:rPr>
        <w:t>irecteur de plongée (3 pts)</w:t>
      </w:r>
    </w:p>
    <w:p w14:paraId="1F36F920" w14:textId="77777777" w:rsidR="001D45DF" w:rsidRPr="001D45DF" w:rsidRDefault="001D45DF" w:rsidP="00170E47">
      <w:pPr>
        <w:ind w:right="-711"/>
        <w:rPr>
          <w:rFonts w:ascii="Comic Sans MS" w:hAnsi="Comic Sans MS"/>
          <w:b/>
          <w:color w:val="auto"/>
          <w:sz w:val="22"/>
          <w:szCs w:val="22"/>
        </w:rPr>
      </w:pPr>
    </w:p>
    <w:p w14:paraId="4B5E6FF6" w14:textId="77777777" w:rsidR="00471902" w:rsidRPr="001D45DF" w:rsidRDefault="00D675C6" w:rsidP="00170E47">
      <w:pPr>
        <w:pStyle w:val="Paragraphedeliste"/>
        <w:numPr>
          <w:ilvl w:val="0"/>
          <w:numId w:val="44"/>
        </w:numPr>
        <w:ind w:right="-711"/>
        <w:rPr>
          <w:rFonts w:ascii="Comic Sans MS" w:eastAsia="Cambria" w:hAnsi="Comic Sans MS"/>
          <w:color w:val="auto"/>
          <w:sz w:val="22"/>
          <w:szCs w:val="22"/>
          <w:lang w:eastAsia="en-US"/>
        </w:rPr>
      </w:pPr>
      <w:r w:rsidRPr="001D45DF">
        <w:rPr>
          <w:rFonts w:ascii="Comic Sans MS" w:hAnsi="Comic Sans MS"/>
          <w:color w:val="auto"/>
          <w:sz w:val="22"/>
          <w:szCs w:val="22"/>
        </w:rPr>
        <w:t>Rôle (s) et fonctio</w:t>
      </w:r>
      <w:r w:rsidR="00471902" w:rsidRPr="001D45DF">
        <w:rPr>
          <w:rFonts w:ascii="Comic Sans MS" w:hAnsi="Comic Sans MS"/>
          <w:color w:val="auto"/>
          <w:sz w:val="22"/>
          <w:szCs w:val="22"/>
        </w:rPr>
        <w:t xml:space="preserve">n (s) du directeur de plongée pour une sortie plongée air et une sortie plongée nitrox </w:t>
      </w:r>
      <w:r w:rsidRPr="001D45DF">
        <w:rPr>
          <w:rFonts w:ascii="Comic Sans MS" w:hAnsi="Comic Sans MS"/>
          <w:color w:val="auto"/>
          <w:sz w:val="22"/>
          <w:szCs w:val="22"/>
        </w:rPr>
        <w:t>(1 pt)</w:t>
      </w:r>
      <w:r w:rsidR="00471902" w:rsidRPr="001D45DF">
        <w:rPr>
          <w:rFonts w:ascii="Comic Sans MS" w:eastAsia="Cambria" w:hAnsi="Comic Sans MS"/>
          <w:color w:val="auto"/>
          <w:sz w:val="22"/>
          <w:szCs w:val="22"/>
          <w:lang w:eastAsia="en-US"/>
        </w:rPr>
        <w:t xml:space="preserve"> </w:t>
      </w:r>
    </w:p>
    <w:p w14:paraId="00FA1440" w14:textId="77777777" w:rsidR="00D675C6" w:rsidRPr="0046371A" w:rsidRDefault="00D675C6" w:rsidP="00170E47">
      <w:pPr>
        <w:pStyle w:val="Paragraphedeliste"/>
        <w:numPr>
          <w:ilvl w:val="0"/>
          <w:numId w:val="39"/>
        </w:numPr>
        <w:tabs>
          <w:tab w:val="left" w:pos="1134"/>
        </w:tabs>
        <w:ind w:left="993" w:right="-711" w:hanging="142"/>
        <w:rPr>
          <w:rFonts w:ascii="Comic Sans MS" w:eastAsia="Cambria" w:hAnsi="Comic Sans MS"/>
          <w:i/>
          <w:color w:val="0000FF"/>
          <w:sz w:val="22"/>
          <w:szCs w:val="22"/>
          <w:lang w:eastAsia="en-US"/>
        </w:rPr>
      </w:pPr>
      <w:r w:rsidRPr="0046371A">
        <w:rPr>
          <w:rFonts w:ascii="Comic Sans MS" w:eastAsia="Cambria" w:hAnsi="Comic Sans MS"/>
          <w:i/>
          <w:color w:val="0000FF"/>
          <w:sz w:val="22"/>
          <w:szCs w:val="22"/>
          <w:lang w:eastAsia="en-US"/>
        </w:rPr>
        <w:t>Il est responsable techniquement de l'organisation, des dispositions à prendre pour assurer la sécurité des plongeurs et du déclenchement des secours.</w:t>
      </w:r>
    </w:p>
    <w:p w14:paraId="14E79399" w14:textId="77777777" w:rsidR="00D675C6" w:rsidRPr="0046371A" w:rsidRDefault="00D675C6" w:rsidP="00170E47">
      <w:pPr>
        <w:numPr>
          <w:ilvl w:val="0"/>
          <w:numId w:val="22"/>
        </w:numPr>
        <w:autoSpaceDE w:val="0"/>
        <w:autoSpaceDN w:val="0"/>
        <w:adjustRightInd w:val="0"/>
        <w:ind w:left="993" w:right="-1" w:hanging="142"/>
        <w:rPr>
          <w:rFonts w:ascii="Comic Sans MS" w:eastAsia="Cambria" w:hAnsi="Comic Sans MS"/>
          <w:i/>
          <w:color w:val="0000FF"/>
          <w:sz w:val="22"/>
          <w:szCs w:val="22"/>
          <w:lang w:eastAsia="en-US"/>
        </w:rPr>
      </w:pPr>
      <w:r w:rsidRPr="0046371A">
        <w:rPr>
          <w:rFonts w:ascii="Comic Sans MS" w:eastAsia="Cambria" w:hAnsi="Comic Sans MS"/>
          <w:i/>
          <w:color w:val="0000FF"/>
          <w:sz w:val="22"/>
          <w:szCs w:val="22"/>
          <w:lang w:eastAsia="en-US"/>
        </w:rPr>
        <w:t>Il s'assure de l'application des règles et procédures en vigueur.</w:t>
      </w:r>
    </w:p>
    <w:p w14:paraId="13161ED7" w14:textId="77777777" w:rsidR="00D675C6" w:rsidRPr="0046371A" w:rsidRDefault="00D675C6" w:rsidP="00170E47">
      <w:pPr>
        <w:numPr>
          <w:ilvl w:val="0"/>
          <w:numId w:val="22"/>
        </w:numPr>
        <w:autoSpaceDE w:val="0"/>
        <w:autoSpaceDN w:val="0"/>
        <w:adjustRightInd w:val="0"/>
        <w:ind w:left="993" w:right="-1" w:hanging="142"/>
        <w:rPr>
          <w:rFonts w:ascii="Comic Sans MS" w:eastAsia="Cambria" w:hAnsi="Comic Sans MS"/>
          <w:i/>
          <w:color w:val="0000FF"/>
          <w:sz w:val="22"/>
          <w:szCs w:val="22"/>
          <w:lang w:eastAsia="en-US"/>
        </w:rPr>
      </w:pPr>
      <w:r w:rsidRPr="0046371A">
        <w:rPr>
          <w:rFonts w:ascii="Comic Sans MS" w:eastAsia="Cambria" w:hAnsi="Comic Sans MS"/>
          <w:i/>
          <w:color w:val="0000FF"/>
          <w:sz w:val="22"/>
          <w:szCs w:val="22"/>
          <w:lang w:eastAsia="en-US"/>
        </w:rPr>
        <w:t>Il fixe les caractéristiques de la plongée et établit une fiche de sécurité comprenant notamment les noms, les prénoms, les aptitudes des plongeurs et leur fonction dans la palanquée ainsi que les différents paramètres prévus et réalisés relatifs à la plongée. Cette fiche est conservée une année par tout moyen par l’établissement.</w:t>
      </w:r>
    </w:p>
    <w:p w14:paraId="52A9DD4F" w14:textId="77777777" w:rsidR="00D675C6" w:rsidRPr="0046371A" w:rsidRDefault="00D675C6" w:rsidP="00170E47">
      <w:pPr>
        <w:numPr>
          <w:ilvl w:val="0"/>
          <w:numId w:val="22"/>
        </w:numPr>
        <w:autoSpaceDE w:val="0"/>
        <w:autoSpaceDN w:val="0"/>
        <w:adjustRightInd w:val="0"/>
        <w:ind w:left="993" w:right="-1" w:hanging="142"/>
        <w:rPr>
          <w:rFonts w:ascii="Comic Sans MS" w:eastAsia="Cambria" w:hAnsi="Comic Sans MS"/>
          <w:i/>
          <w:color w:val="0000FF"/>
          <w:sz w:val="22"/>
          <w:szCs w:val="22"/>
          <w:lang w:eastAsia="en-US"/>
        </w:rPr>
      </w:pPr>
      <w:r w:rsidRPr="0046371A">
        <w:rPr>
          <w:rFonts w:ascii="Comic Sans MS" w:eastAsia="Cambria" w:hAnsi="Comic Sans MS"/>
          <w:i/>
          <w:color w:val="0000FF"/>
          <w:sz w:val="22"/>
          <w:szCs w:val="22"/>
          <w:lang w:eastAsia="en-US"/>
        </w:rPr>
        <w:t>Le directeur de plongée est titulaire d'une qualificatio</w:t>
      </w:r>
      <w:r w:rsidR="00845752" w:rsidRPr="0046371A">
        <w:rPr>
          <w:rFonts w:ascii="Comic Sans MS" w:eastAsia="Cambria" w:hAnsi="Comic Sans MS"/>
          <w:i/>
          <w:color w:val="0000FF"/>
          <w:sz w:val="22"/>
          <w:szCs w:val="22"/>
          <w:lang w:eastAsia="en-US"/>
        </w:rPr>
        <w:t>n mentionnée à l'annexe III-15a de l’arrêté du 6 avril 2012.</w:t>
      </w:r>
    </w:p>
    <w:p w14:paraId="599BEE8F" w14:textId="77777777" w:rsidR="00845752" w:rsidRPr="0046371A" w:rsidRDefault="00D675C6" w:rsidP="00170E47">
      <w:pPr>
        <w:numPr>
          <w:ilvl w:val="0"/>
          <w:numId w:val="22"/>
        </w:numPr>
        <w:autoSpaceDE w:val="0"/>
        <w:autoSpaceDN w:val="0"/>
        <w:adjustRightInd w:val="0"/>
        <w:ind w:left="993" w:right="-1" w:hanging="142"/>
        <w:rPr>
          <w:rFonts w:ascii="Comic Sans MS" w:eastAsia="Cambria" w:hAnsi="Comic Sans MS"/>
          <w:i/>
          <w:color w:val="0000FF"/>
          <w:sz w:val="22"/>
          <w:szCs w:val="22"/>
          <w:lang w:eastAsia="en-US"/>
        </w:rPr>
      </w:pPr>
      <w:r w:rsidRPr="0046371A">
        <w:rPr>
          <w:rFonts w:ascii="Comic Sans MS" w:eastAsia="Cambria" w:hAnsi="Comic Sans MS"/>
          <w:i/>
          <w:color w:val="0000FF"/>
          <w:sz w:val="22"/>
          <w:szCs w:val="22"/>
          <w:lang w:eastAsia="en-US"/>
        </w:rPr>
        <w:t>Lors d’une plongée aux mélanges, le directeur de plongée justifie également des aptitudes PN-C ou PTH-120 correspondant aux mélanges utilisés conformément</w:t>
      </w:r>
      <w:r w:rsidR="00845752" w:rsidRPr="0046371A">
        <w:rPr>
          <w:rFonts w:ascii="Comic Sans MS" w:eastAsia="Cambria" w:hAnsi="Comic Sans MS"/>
          <w:i/>
          <w:color w:val="0000FF"/>
          <w:sz w:val="22"/>
          <w:szCs w:val="22"/>
          <w:lang w:eastAsia="en-US"/>
        </w:rPr>
        <w:t xml:space="preserve"> aux annexes III-17a et III-18a de l’arrêté du 6 avril 2012.</w:t>
      </w:r>
    </w:p>
    <w:p w14:paraId="4E1BD7CA" w14:textId="77777777" w:rsidR="00D675C6" w:rsidRPr="004C3D82" w:rsidRDefault="00D675C6" w:rsidP="00170E47">
      <w:pPr>
        <w:autoSpaceDE w:val="0"/>
        <w:autoSpaceDN w:val="0"/>
        <w:adjustRightInd w:val="0"/>
        <w:ind w:left="709" w:right="-1"/>
        <w:rPr>
          <w:rFonts w:ascii="Comic Sans MS" w:eastAsia="Cambria" w:hAnsi="Comic Sans MS"/>
          <w:color w:val="0070C0"/>
          <w:sz w:val="22"/>
          <w:szCs w:val="22"/>
          <w:lang w:eastAsia="en-US"/>
        </w:rPr>
      </w:pPr>
    </w:p>
    <w:p w14:paraId="1D32332E" w14:textId="77777777" w:rsidR="00700F30" w:rsidRPr="005A7816" w:rsidRDefault="0078236C" w:rsidP="00170E47">
      <w:pPr>
        <w:pStyle w:val="Paragraphedeliste"/>
        <w:numPr>
          <w:ilvl w:val="0"/>
          <w:numId w:val="44"/>
        </w:numPr>
        <w:ind w:right="-1"/>
        <w:rPr>
          <w:rFonts w:ascii="Comic Sans MS" w:hAnsi="Comic Sans MS"/>
          <w:color w:val="auto"/>
          <w:sz w:val="22"/>
          <w:szCs w:val="22"/>
        </w:rPr>
      </w:pPr>
      <w:r w:rsidRPr="005A7816">
        <w:rPr>
          <w:rFonts w:ascii="Comic Sans MS" w:hAnsi="Comic Sans MS"/>
          <w:color w:val="auto"/>
          <w:sz w:val="22"/>
          <w:szCs w:val="22"/>
        </w:rPr>
        <w:t xml:space="preserve">Le directeur de plongée est soumis à une « obligation de moyens », vous définirez cette notion </w:t>
      </w:r>
      <w:r w:rsidR="00966707" w:rsidRPr="005A7816">
        <w:rPr>
          <w:rFonts w:ascii="Comic Sans MS" w:hAnsi="Comic Sans MS"/>
          <w:color w:val="auto"/>
          <w:sz w:val="22"/>
          <w:szCs w:val="22"/>
        </w:rPr>
        <w:t>et expliquerez la différence avec une « obligation de résultats » (</w:t>
      </w:r>
      <w:r w:rsidR="00474C45" w:rsidRPr="005A7816">
        <w:rPr>
          <w:rFonts w:ascii="Comic Sans MS" w:hAnsi="Comic Sans MS"/>
          <w:color w:val="auto"/>
          <w:sz w:val="22"/>
          <w:szCs w:val="22"/>
        </w:rPr>
        <w:t>1</w:t>
      </w:r>
      <w:r w:rsidR="00966707" w:rsidRPr="005A7816">
        <w:rPr>
          <w:rFonts w:ascii="Comic Sans MS" w:hAnsi="Comic Sans MS"/>
          <w:color w:val="auto"/>
          <w:sz w:val="22"/>
          <w:szCs w:val="22"/>
        </w:rPr>
        <w:t xml:space="preserve"> pts)</w:t>
      </w:r>
    </w:p>
    <w:p w14:paraId="29E23A8A" w14:textId="3C0CCB7B" w:rsidR="00F25149" w:rsidRPr="0046371A" w:rsidRDefault="00966707" w:rsidP="00170E47">
      <w:pPr>
        <w:pStyle w:val="Paragraphedeliste"/>
        <w:numPr>
          <w:ilvl w:val="0"/>
          <w:numId w:val="23"/>
        </w:numPr>
        <w:ind w:left="993" w:hanging="142"/>
        <w:rPr>
          <w:rFonts w:ascii="Comic Sans MS" w:hAnsi="Comic Sans MS"/>
          <w:i/>
          <w:color w:val="0000FF"/>
          <w:sz w:val="22"/>
          <w:szCs w:val="22"/>
        </w:rPr>
      </w:pPr>
      <w:r w:rsidRPr="0046371A">
        <w:rPr>
          <w:rFonts w:ascii="Comic Sans MS" w:hAnsi="Comic Sans MS"/>
          <w:i/>
          <w:color w:val="0000FF"/>
          <w:sz w:val="22"/>
          <w:szCs w:val="22"/>
        </w:rPr>
        <w:t xml:space="preserve">L’obligation de </w:t>
      </w:r>
      <w:r w:rsidRPr="0046371A">
        <w:rPr>
          <w:rFonts w:ascii="Comic Sans MS" w:hAnsi="Comic Sans MS"/>
          <w:b/>
          <w:i/>
          <w:color w:val="0000FF"/>
          <w:sz w:val="22"/>
          <w:szCs w:val="22"/>
        </w:rPr>
        <w:t>moyens</w:t>
      </w:r>
      <w:r w:rsidRPr="0046371A">
        <w:rPr>
          <w:rFonts w:ascii="Comic Sans MS" w:hAnsi="Comic Sans MS"/>
          <w:i/>
          <w:color w:val="0000FF"/>
          <w:sz w:val="22"/>
          <w:szCs w:val="22"/>
        </w:rPr>
        <w:t xml:space="preserve"> concerne, comme son nom l’indique, la mise en place des moyens nécessaires à la sécurité et à la bonne réalisation de l’action engagée. </w:t>
      </w:r>
      <w:r w:rsidR="00F25149" w:rsidRPr="0046371A">
        <w:rPr>
          <w:rFonts w:ascii="Comic Sans MS" w:hAnsi="Comic Sans MS"/>
          <w:i/>
          <w:color w:val="0000FF"/>
          <w:sz w:val="22"/>
          <w:szCs w:val="22"/>
        </w:rPr>
        <w:t>La responsabilité du débiteu</w:t>
      </w:r>
      <w:r w:rsidR="00025C93">
        <w:rPr>
          <w:rFonts w:ascii="Comic Sans MS" w:hAnsi="Comic Sans MS"/>
          <w:i/>
          <w:color w:val="0000FF"/>
          <w:sz w:val="22"/>
          <w:szCs w:val="22"/>
        </w:rPr>
        <w:t xml:space="preserve">r d’une obligation de moyens peut être engagée du </w:t>
      </w:r>
      <w:r w:rsidR="00F25149" w:rsidRPr="0046371A">
        <w:rPr>
          <w:rFonts w:ascii="Comic Sans MS" w:hAnsi="Comic Sans MS"/>
          <w:i/>
          <w:color w:val="0000FF"/>
          <w:sz w:val="22"/>
          <w:szCs w:val="22"/>
        </w:rPr>
        <w:t>fait qu’il n’a pas atteint un résultat.</w:t>
      </w:r>
    </w:p>
    <w:p w14:paraId="66EC76E7" w14:textId="6C6C91D0" w:rsidR="00966707" w:rsidRPr="00DC5C36" w:rsidRDefault="00966707" w:rsidP="00170E47">
      <w:pPr>
        <w:pStyle w:val="NormalWeb"/>
        <w:numPr>
          <w:ilvl w:val="0"/>
          <w:numId w:val="23"/>
        </w:numPr>
        <w:spacing w:before="0" w:beforeAutospacing="0" w:after="0" w:afterAutospacing="0"/>
        <w:ind w:left="993" w:right="-1" w:hanging="142"/>
        <w:outlineLvl w:val="0"/>
        <w:rPr>
          <w:rFonts w:ascii="Comic Sans MS" w:hAnsi="Comic Sans MS"/>
          <w:color w:val="0000FF"/>
          <w:sz w:val="22"/>
          <w:szCs w:val="22"/>
        </w:rPr>
      </w:pPr>
      <w:r w:rsidRPr="0046371A">
        <w:rPr>
          <w:rFonts w:ascii="Comic Sans MS" w:hAnsi="Comic Sans MS"/>
          <w:i/>
          <w:color w:val="0000FF"/>
          <w:sz w:val="22"/>
          <w:szCs w:val="22"/>
        </w:rPr>
        <w:t xml:space="preserve">L’obligation de </w:t>
      </w:r>
      <w:r w:rsidRPr="0046371A">
        <w:rPr>
          <w:rFonts w:ascii="Comic Sans MS" w:hAnsi="Comic Sans MS"/>
          <w:b/>
          <w:i/>
          <w:color w:val="0000FF"/>
          <w:sz w:val="22"/>
          <w:szCs w:val="22"/>
        </w:rPr>
        <w:t>résultat</w:t>
      </w:r>
      <w:r w:rsidR="00025C93">
        <w:rPr>
          <w:rFonts w:ascii="Comic Sans MS" w:hAnsi="Comic Sans MS"/>
          <w:i/>
          <w:color w:val="0000FF"/>
          <w:sz w:val="22"/>
          <w:szCs w:val="22"/>
        </w:rPr>
        <w:t xml:space="preserve"> rend la </w:t>
      </w:r>
      <w:r w:rsidRPr="0046371A">
        <w:rPr>
          <w:rFonts w:ascii="Comic Sans MS" w:hAnsi="Comic Sans MS"/>
          <w:i/>
          <w:color w:val="0000FF"/>
          <w:sz w:val="22"/>
          <w:szCs w:val="22"/>
        </w:rPr>
        <w:t>réalisation de l’engagement</w:t>
      </w:r>
      <w:r w:rsidR="00025C93">
        <w:rPr>
          <w:rFonts w:ascii="Comic Sans MS" w:hAnsi="Comic Sans MS"/>
          <w:i/>
          <w:color w:val="0000FF"/>
          <w:sz w:val="22"/>
          <w:szCs w:val="22"/>
        </w:rPr>
        <w:t xml:space="preserve"> obligatoire</w:t>
      </w:r>
      <w:r w:rsidRPr="0046371A">
        <w:rPr>
          <w:rFonts w:ascii="Comic Sans MS" w:hAnsi="Comic Sans MS"/>
          <w:i/>
          <w:color w:val="0000FF"/>
          <w:sz w:val="22"/>
          <w:szCs w:val="22"/>
        </w:rPr>
        <w:t>, quels que soient les moyens engagés</w:t>
      </w:r>
      <w:r w:rsidR="006C5246">
        <w:rPr>
          <w:rFonts w:ascii="Comic Sans MS" w:hAnsi="Comic Sans MS"/>
          <w:i/>
          <w:color w:val="0000FF"/>
          <w:sz w:val="22"/>
          <w:szCs w:val="22"/>
        </w:rPr>
        <w:t>, sauf en cas de force majeure.</w:t>
      </w:r>
    </w:p>
    <w:p w14:paraId="4792A680" w14:textId="77777777" w:rsidR="00DC5C36" w:rsidRPr="0046371A" w:rsidRDefault="00DC5C36" w:rsidP="00170E47">
      <w:pPr>
        <w:pStyle w:val="NormalWeb"/>
        <w:spacing w:before="0" w:beforeAutospacing="0" w:after="0" w:afterAutospacing="0"/>
        <w:ind w:left="851" w:right="-1"/>
        <w:outlineLvl w:val="0"/>
        <w:rPr>
          <w:rFonts w:ascii="Comic Sans MS" w:hAnsi="Comic Sans MS"/>
          <w:color w:val="0000FF"/>
          <w:sz w:val="22"/>
          <w:szCs w:val="22"/>
        </w:rPr>
      </w:pPr>
    </w:p>
    <w:p w14:paraId="189A73A8" w14:textId="77777777" w:rsidR="005B70F7" w:rsidRDefault="005B70F7" w:rsidP="00170E47">
      <w:pPr>
        <w:pStyle w:val="NormalWeb"/>
        <w:numPr>
          <w:ilvl w:val="0"/>
          <w:numId w:val="44"/>
        </w:numPr>
        <w:spacing w:before="0" w:beforeAutospacing="0" w:after="0" w:afterAutospacing="0"/>
        <w:ind w:right="-1"/>
        <w:outlineLvl w:val="0"/>
        <w:rPr>
          <w:rFonts w:ascii="Comic Sans MS" w:hAnsi="Comic Sans MS"/>
          <w:szCs w:val="20"/>
        </w:rPr>
      </w:pPr>
      <w:r w:rsidRPr="00F159C4">
        <w:rPr>
          <w:rFonts w:ascii="Comic Sans MS" w:hAnsi="Comic Sans MS"/>
          <w:szCs w:val="20"/>
        </w:rPr>
        <w:t>Quelles sont les conditions d’encadrement d’une plongée au-delà de 40 mètres, en exploration et en enseignement ?</w:t>
      </w:r>
      <w:r>
        <w:rPr>
          <w:rFonts w:ascii="Comic Sans MS" w:hAnsi="Comic Sans MS"/>
          <w:szCs w:val="20"/>
        </w:rPr>
        <w:t xml:space="preserve"> (1 pt)</w:t>
      </w:r>
    </w:p>
    <w:p w14:paraId="7853B18B" w14:textId="77777777" w:rsidR="005B70F7" w:rsidRPr="0046371A" w:rsidRDefault="005B70F7" w:rsidP="00170E47">
      <w:pPr>
        <w:pStyle w:val="Paragraphedeliste"/>
        <w:numPr>
          <w:ilvl w:val="0"/>
          <w:numId w:val="24"/>
        </w:numPr>
        <w:autoSpaceDE w:val="0"/>
        <w:autoSpaceDN w:val="0"/>
        <w:adjustRightInd w:val="0"/>
        <w:ind w:left="993" w:hanging="142"/>
        <w:rPr>
          <w:rFonts w:ascii="Comic Sans MS" w:hAnsi="Comic Sans MS"/>
          <w:i/>
          <w:color w:val="0000FF"/>
          <w:sz w:val="22"/>
          <w:szCs w:val="22"/>
          <w:lang w:eastAsia="ko-KR"/>
        </w:rPr>
      </w:pPr>
      <w:r w:rsidRPr="0046371A">
        <w:rPr>
          <w:rFonts w:ascii="Comic Sans MS" w:hAnsi="Comic Sans MS"/>
          <w:i/>
          <w:color w:val="0000FF"/>
          <w:sz w:val="22"/>
          <w:szCs w:val="22"/>
          <w:u w:val="single"/>
          <w:lang w:eastAsia="ko-KR"/>
        </w:rPr>
        <w:t>En exploration </w:t>
      </w:r>
      <w:r w:rsidRPr="0046371A">
        <w:rPr>
          <w:rFonts w:ascii="Comic Sans MS" w:hAnsi="Comic Sans MS"/>
          <w:i/>
          <w:color w:val="0000FF"/>
          <w:sz w:val="22"/>
          <w:szCs w:val="22"/>
          <w:lang w:eastAsia="ko-KR"/>
        </w:rPr>
        <w:t xml:space="preserve">: l’encadrant est </w:t>
      </w:r>
      <w:r w:rsidRPr="0046371A">
        <w:rPr>
          <w:rFonts w:ascii="Comic Sans MS" w:hAnsi="Comic Sans MS"/>
          <w:b/>
          <w:i/>
          <w:color w:val="0000FF"/>
          <w:sz w:val="22"/>
          <w:szCs w:val="22"/>
          <w:u w:val="single"/>
          <w:lang w:eastAsia="ko-KR"/>
        </w:rPr>
        <w:t>E4 minimum</w:t>
      </w:r>
      <w:r w:rsidRPr="0046371A">
        <w:rPr>
          <w:rFonts w:ascii="Comic Sans MS" w:hAnsi="Comic Sans MS"/>
          <w:i/>
          <w:color w:val="0000FF"/>
          <w:sz w:val="22"/>
          <w:szCs w:val="22"/>
          <w:lang w:eastAsia="ko-KR"/>
        </w:rPr>
        <w:t xml:space="preserve"> – effectif maximum = </w:t>
      </w:r>
      <w:r w:rsidRPr="0046371A">
        <w:rPr>
          <w:rFonts w:ascii="Comic Sans MS" w:hAnsi="Comic Sans MS"/>
          <w:b/>
          <w:i/>
          <w:color w:val="0000FF"/>
          <w:sz w:val="22"/>
          <w:szCs w:val="22"/>
          <w:u w:val="single"/>
          <w:lang w:eastAsia="ko-KR"/>
        </w:rPr>
        <w:t>4 (PE60 minimum)</w:t>
      </w:r>
    </w:p>
    <w:p w14:paraId="4F07794B" w14:textId="66D219F8" w:rsidR="005B70F7" w:rsidRPr="00E43244" w:rsidRDefault="005B70F7" w:rsidP="00E43244">
      <w:pPr>
        <w:pStyle w:val="Paragraphedeliste"/>
        <w:numPr>
          <w:ilvl w:val="0"/>
          <w:numId w:val="24"/>
        </w:numPr>
        <w:autoSpaceDE w:val="0"/>
        <w:autoSpaceDN w:val="0"/>
        <w:adjustRightInd w:val="0"/>
        <w:ind w:left="993" w:hanging="142"/>
        <w:rPr>
          <w:rFonts w:ascii="Comic Sans MS" w:hAnsi="Comic Sans MS"/>
          <w:i/>
          <w:color w:val="0000FF"/>
          <w:sz w:val="22"/>
          <w:szCs w:val="22"/>
          <w:lang w:eastAsia="ko-KR"/>
        </w:rPr>
      </w:pPr>
      <w:r w:rsidRPr="0046371A">
        <w:rPr>
          <w:rFonts w:ascii="Comic Sans MS" w:hAnsi="Comic Sans MS"/>
          <w:i/>
          <w:color w:val="0000FF"/>
          <w:sz w:val="22"/>
          <w:szCs w:val="22"/>
          <w:u w:val="single"/>
          <w:lang w:eastAsia="ko-KR"/>
        </w:rPr>
        <w:t>En enseignement </w:t>
      </w:r>
      <w:r w:rsidRPr="0046371A">
        <w:rPr>
          <w:rFonts w:ascii="Comic Sans MS" w:hAnsi="Comic Sans MS"/>
          <w:i/>
          <w:color w:val="0000FF"/>
          <w:sz w:val="22"/>
          <w:szCs w:val="22"/>
          <w:lang w:eastAsia="ko-KR"/>
        </w:rPr>
        <w:t xml:space="preserve">: l’encadrant est </w:t>
      </w:r>
      <w:r w:rsidRPr="0046371A">
        <w:rPr>
          <w:rFonts w:ascii="Comic Sans MS" w:hAnsi="Comic Sans MS"/>
          <w:b/>
          <w:i/>
          <w:color w:val="0000FF"/>
          <w:sz w:val="22"/>
          <w:szCs w:val="22"/>
          <w:u w:val="single"/>
          <w:lang w:eastAsia="ko-KR"/>
        </w:rPr>
        <w:t>E4 minimum</w:t>
      </w:r>
      <w:r w:rsidRPr="0046371A">
        <w:rPr>
          <w:rFonts w:ascii="Comic Sans MS" w:hAnsi="Comic Sans MS"/>
          <w:i/>
          <w:color w:val="0000FF"/>
          <w:sz w:val="22"/>
          <w:szCs w:val="22"/>
          <w:lang w:eastAsia="ko-KR"/>
        </w:rPr>
        <w:t xml:space="preserve"> – effectif maximum = </w:t>
      </w:r>
      <w:r w:rsidRPr="0046371A">
        <w:rPr>
          <w:rFonts w:ascii="Comic Sans MS" w:hAnsi="Comic Sans MS"/>
          <w:b/>
          <w:i/>
          <w:color w:val="0000FF"/>
          <w:sz w:val="22"/>
          <w:szCs w:val="22"/>
          <w:u w:val="single"/>
          <w:lang w:eastAsia="ko-KR"/>
        </w:rPr>
        <w:t>4 (PE40 ou PA40</w:t>
      </w:r>
      <w:r w:rsidRPr="0046371A">
        <w:rPr>
          <w:rFonts w:ascii="Comic Sans MS" w:hAnsi="Comic Sans MS"/>
          <w:i/>
          <w:color w:val="0000FF"/>
          <w:sz w:val="22"/>
          <w:szCs w:val="22"/>
          <w:lang w:eastAsia="ko-KR"/>
        </w:rPr>
        <w:t xml:space="preserve"> en cours de formation vers le PE60 ou le PA60)</w:t>
      </w:r>
    </w:p>
    <w:sectPr w:rsidR="005B70F7" w:rsidRPr="00E43244" w:rsidSect="00453687">
      <w:headerReference w:type="default" r:id="rId8"/>
      <w:footerReference w:type="even" r:id="rId9"/>
      <w:footerReference w:type="default" r:id="rId10"/>
      <w:pgSz w:w="11906" w:h="16838"/>
      <w:pgMar w:top="680" w:right="707" w:bottom="454" w:left="567" w:header="851" w:footer="851"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8F6A8" w14:textId="77777777" w:rsidR="007E7E80" w:rsidRDefault="007E7E80" w:rsidP="000C5341">
      <w:r>
        <w:separator/>
      </w:r>
    </w:p>
  </w:endnote>
  <w:endnote w:type="continuationSeparator" w:id="0">
    <w:p w14:paraId="2C330E19" w14:textId="77777777" w:rsidR="007E7E80" w:rsidRDefault="007E7E80"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auto"/>
    <w:pitch w:val="variable"/>
    <w:sig w:usb0="00000287" w:usb1="00000000" w:usb2="00000000" w:usb3="00000000" w:csb0="0000009F" w:csb1="00000000"/>
  </w:font>
  <w:font w:name="Arial Gras">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ComicSansMS">
    <w:altName w:val="Comic Sans MS"/>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910BC" w14:textId="77777777" w:rsidR="007E7E80" w:rsidRDefault="007E7E80"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7153CAAB" w14:textId="77777777" w:rsidR="007E7E80" w:rsidRDefault="007E7E80">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73C28" w14:textId="77777777" w:rsidR="007E7E80" w:rsidRDefault="007E7E80" w:rsidP="00075D61">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6816A6">
      <w:rPr>
        <w:rStyle w:val="Numrodepage"/>
      </w:rPr>
      <w:t>1</w:t>
    </w:r>
    <w:r>
      <w:rPr>
        <w:rStyle w:val="Numrodepage"/>
      </w:rPr>
      <w:fldChar w:fldCharType="end"/>
    </w:r>
  </w:p>
  <w:p w14:paraId="365BB322" w14:textId="77777777" w:rsidR="007E7E80" w:rsidRDefault="007E7E80">
    <w:pPr>
      <w:pStyle w:val="Pieddepag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C50C4F" w14:textId="77777777" w:rsidR="007E7E80" w:rsidRDefault="007E7E80" w:rsidP="000C5341">
      <w:r>
        <w:separator/>
      </w:r>
    </w:p>
  </w:footnote>
  <w:footnote w:type="continuationSeparator" w:id="0">
    <w:p w14:paraId="73B485E4" w14:textId="77777777" w:rsidR="007E7E80" w:rsidRDefault="007E7E80" w:rsidP="000C534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5044"/>
      <w:gridCol w:w="5045"/>
    </w:tblGrid>
    <w:tr w:rsidR="007E7E80" w14:paraId="7530C3D9" w14:textId="77777777" w:rsidTr="00E43244">
      <w:trPr>
        <w:trHeight w:val="1134"/>
      </w:trPr>
      <w:tc>
        <w:tcPr>
          <w:tcW w:w="5044" w:type="dxa"/>
          <w:shd w:val="clear" w:color="auto" w:fill="auto"/>
        </w:tcPr>
        <w:p w14:paraId="3D4D6FC1" w14:textId="40BABE8D" w:rsidR="007E7E80" w:rsidRDefault="007E7E80">
          <w:pPr>
            <w:pStyle w:val="En-tte"/>
          </w:pPr>
          <w:r>
            <w:drawing>
              <wp:inline distT="0" distB="0" distL="0" distR="0" wp14:anchorId="572CFC7D" wp14:editId="193BDF48">
                <wp:extent cx="1147445" cy="69594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echnique transparent.jpeg"/>
                        <pic:cNvPicPr/>
                      </pic:nvPicPr>
                      <pic:blipFill>
                        <a:blip r:embed="rId1">
                          <a:extLst>
                            <a:ext uri="{28A0092B-C50C-407E-A947-70E740481C1C}">
                              <a14:useLocalDpi xmlns:a14="http://schemas.microsoft.com/office/drawing/2010/main" val="0"/>
                            </a:ext>
                          </a:extLst>
                        </a:blip>
                        <a:stretch>
                          <a:fillRect/>
                        </a:stretch>
                      </pic:blipFill>
                      <pic:spPr>
                        <a:xfrm>
                          <a:off x="0" y="0"/>
                          <a:ext cx="1148466" cy="696564"/>
                        </a:xfrm>
                        <a:prstGeom prst="rect">
                          <a:avLst/>
                        </a:prstGeom>
                      </pic:spPr>
                    </pic:pic>
                  </a:graphicData>
                </a:graphic>
              </wp:inline>
            </w:drawing>
          </w:r>
        </w:p>
      </w:tc>
      <w:tc>
        <w:tcPr>
          <w:tcW w:w="5045" w:type="dxa"/>
          <w:shd w:val="clear" w:color="auto" w:fill="auto"/>
        </w:tcPr>
        <w:p w14:paraId="5EC508EB" w14:textId="77777777" w:rsidR="007E7E80" w:rsidRPr="00741E38" w:rsidRDefault="007E7E80"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14:paraId="47F3F5FD" w14:textId="386938E8" w:rsidR="007E7E80" w:rsidRPr="00741E38" w:rsidRDefault="007E7E80" w:rsidP="00741E38">
          <w:pPr>
            <w:pStyle w:val="En-tte"/>
            <w:jc w:val="center"/>
            <w:rPr>
              <w:rFonts w:ascii="Comic Sans MS" w:hAnsi="Comic Sans MS"/>
              <w:b/>
              <w:sz w:val="24"/>
              <w:szCs w:val="24"/>
            </w:rPr>
          </w:pPr>
          <w:r>
            <w:rPr>
              <w:rFonts w:ascii="Comic Sans MS" w:hAnsi="Comic Sans MS"/>
              <w:b/>
              <w:sz w:val="28"/>
              <w:szCs w:val="28"/>
            </w:rPr>
            <w:t>Niolon – septembre 2018</w:t>
          </w:r>
        </w:p>
      </w:tc>
    </w:tr>
  </w:tbl>
  <w:p w14:paraId="6AD64CF9" w14:textId="77777777" w:rsidR="007E7E80" w:rsidRDefault="007E7E80">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nsid w:val="001F498B"/>
    <w:multiLevelType w:val="hybridMultilevel"/>
    <w:tmpl w:val="5316DE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DB2443"/>
    <w:multiLevelType w:val="hybridMultilevel"/>
    <w:tmpl w:val="F49CCD44"/>
    <w:lvl w:ilvl="0" w:tplc="84B8210E">
      <w:start w:val="1"/>
      <w:numFmt w:val="bullet"/>
      <w:lvlText w:val=""/>
      <w:lvlJc w:val="left"/>
      <w:pPr>
        <w:ind w:left="720" w:hanging="360"/>
      </w:pPr>
      <w:rPr>
        <w:rFonts w:ascii="Symbol" w:hAnsi="Symbol" w:hint="default"/>
        <w:color w:val="0033C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559662A"/>
    <w:multiLevelType w:val="hybridMultilevel"/>
    <w:tmpl w:val="515CC6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7711C2D"/>
    <w:multiLevelType w:val="hybridMultilevel"/>
    <w:tmpl w:val="3B8848C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0A340D83"/>
    <w:multiLevelType w:val="hybridMultilevel"/>
    <w:tmpl w:val="515CC6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CD74FE0"/>
    <w:multiLevelType w:val="hybridMultilevel"/>
    <w:tmpl w:val="387A0B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nsid w:val="11ED523E"/>
    <w:multiLevelType w:val="hybridMultilevel"/>
    <w:tmpl w:val="CB04D722"/>
    <w:lvl w:ilvl="0" w:tplc="040C0003">
      <w:start w:val="1"/>
      <w:numFmt w:val="bullet"/>
      <w:lvlText w:val="o"/>
      <w:lvlJc w:val="left"/>
      <w:pPr>
        <w:ind w:left="926" w:hanging="360"/>
      </w:pPr>
      <w:rPr>
        <w:rFonts w:ascii="Courier New" w:hAnsi="Courier New" w:hint="default"/>
      </w:rPr>
    </w:lvl>
    <w:lvl w:ilvl="1" w:tplc="040C0003">
      <w:start w:val="1"/>
      <w:numFmt w:val="bullet"/>
      <w:lvlText w:val="o"/>
      <w:lvlJc w:val="left"/>
      <w:pPr>
        <w:ind w:left="1646" w:hanging="360"/>
      </w:pPr>
      <w:rPr>
        <w:rFonts w:ascii="Courier New" w:hAnsi="Courier New" w:cs="Courier New" w:hint="default"/>
      </w:rPr>
    </w:lvl>
    <w:lvl w:ilvl="2" w:tplc="040C0005">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9">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4680767"/>
    <w:multiLevelType w:val="hybridMultilevel"/>
    <w:tmpl w:val="33AE1614"/>
    <w:lvl w:ilvl="0" w:tplc="040C000B">
      <w:start w:val="1"/>
      <w:numFmt w:val="bullet"/>
      <w:lvlText w:val=""/>
      <w:lvlJc w:val="left"/>
      <w:pPr>
        <w:ind w:left="926" w:hanging="360"/>
      </w:pPr>
      <w:rPr>
        <w:rFonts w:ascii="Wingdings" w:hAnsi="Wingdings" w:hint="default"/>
      </w:rPr>
    </w:lvl>
    <w:lvl w:ilvl="1" w:tplc="040C0003">
      <w:start w:val="1"/>
      <w:numFmt w:val="bullet"/>
      <w:lvlText w:val="o"/>
      <w:lvlJc w:val="left"/>
      <w:pPr>
        <w:ind w:left="1646" w:hanging="360"/>
      </w:pPr>
      <w:rPr>
        <w:rFonts w:ascii="Courier New" w:hAnsi="Courier New" w:cs="Courier New" w:hint="default"/>
      </w:rPr>
    </w:lvl>
    <w:lvl w:ilvl="2" w:tplc="040C0005">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11">
    <w:nsid w:val="18B50707"/>
    <w:multiLevelType w:val="hybridMultilevel"/>
    <w:tmpl w:val="96AE2F4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nsid w:val="1A172528"/>
    <w:multiLevelType w:val="hybridMultilevel"/>
    <w:tmpl w:val="3432AD0E"/>
    <w:lvl w:ilvl="0" w:tplc="040C0001">
      <w:start w:val="1"/>
      <w:numFmt w:val="bullet"/>
      <w:lvlText w:val=""/>
      <w:lvlJc w:val="left"/>
      <w:pPr>
        <w:ind w:left="644"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A2708D6"/>
    <w:multiLevelType w:val="hybridMultilevel"/>
    <w:tmpl w:val="382C4F14"/>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EA60976"/>
    <w:multiLevelType w:val="hybridMultilevel"/>
    <w:tmpl w:val="6C9E58F4"/>
    <w:lvl w:ilvl="0" w:tplc="040C0003">
      <w:start w:val="1"/>
      <w:numFmt w:val="bullet"/>
      <w:lvlText w:val="o"/>
      <w:lvlJc w:val="left"/>
      <w:pPr>
        <w:ind w:left="926" w:hanging="360"/>
      </w:pPr>
      <w:rPr>
        <w:rFonts w:ascii="Courier New" w:hAnsi="Courier New"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5">
    <w:nsid w:val="21A9131A"/>
    <w:multiLevelType w:val="hybridMultilevel"/>
    <w:tmpl w:val="515CC6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4516BE4"/>
    <w:multiLevelType w:val="hybridMultilevel"/>
    <w:tmpl w:val="B6485F28"/>
    <w:lvl w:ilvl="0" w:tplc="040C0003">
      <w:start w:val="1"/>
      <w:numFmt w:val="bullet"/>
      <w:lvlText w:val="o"/>
      <w:lvlJc w:val="left"/>
      <w:pPr>
        <w:ind w:left="926" w:hanging="360"/>
      </w:pPr>
      <w:rPr>
        <w:rFonts w:ascii="Courier New" w:hAnsi="Courier New" w:hint="default"/>
      </w:rPr>
    </w:lvl>
    <w:lvl w:ilvl="1" w:tplc="040C0003">
      <w:start w:val="1"/>
      <w:numFmt w:val="bullet"/>
      <w:lvlText w:val="o"/>
      <w:lvlJc w:val="left"/>
      <w:pPr>
        <w:ind w:left="1646" w:hanging="360"/>
      </w:pPr>
      <w:rPr>
        <w:rFonts w:ascii="Courier New" w:hAnsi="Courier New" w:cs="Courier New" w:hint="default"/>
      </w:rPr>
    </w:lvl>
    <w:lvl w:ilvl="2" w:tplc="040C0005">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cs="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cs="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17">
    <w:nsid w:val="2461515A"/>
    <w:multiLevelType w:val="hybridMultilevel"/>
    <w:tmpl w:val="416668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C002EF2"/>
    <w:multiLevelType w:val="hybridMultilevel"/>
    <w:tmpl w:val="02E0B2C6"/>
    <w:lvl w:ilvl="0" w:tplc="040C000D">
      <w:start w:val="1"/>
      <w:numFmt w:val="bullet"/>
      <w:lvlText w:val=""/>
      <w:lvlJc w:val="left"/>
      <w:pPr>
        <w:ind w:left="2149" w:hanging="360"/>
      </w:pPr>
      <w:rPr>
        <w:rFonts w:ascii="Wingdings" w:hAnsi="Wingdings" w:hint="default"/>
      </w:rPr>
    </w:lvl>
    <w:lvl w:ilvl="1" w:tplc="040C0003" w:tentative="1">
      <w:start w:val="1"/>
      <w:numFmt w:val="bullet"/>
      <w:lvlText w:val="o"/>
      <w:lvlJc w:val="left"/>
      <w:pPr>
        <w:ind w:left="2869" w:hanging="360"/>
      </w:pPr>
      <w:rPr>
        <w:rFonts w:ascii="Courier New" w:hAnsi="Courier New" w:cs="Courier New" w:hint="default"/>
      </w:rPr>
    </w:lvl>
    <w:lvl w:ilvl="2" w:tplc="040C0005" w:tentative="1">
      <w:start w:val="1"/>
      <w:numFmt w:val="bullet"/>
      <w:lvlText w:val=""/>
      <w:lvlJc w:val="left"/>
      <w:pPr>
        <w:ind w:left="3589" w:hanging="360"/>
      </w:pPr>
      <w:rPr>
        <w:rFonts w:ascii="Wingdings" w:hAnsi="Wingdings" w:hint="default"/>
      </w:rPr>
    </w:lvl>
    <w:lvl w:ilvl="3" w:tplc="040C0001" w:tentative="1">
      <w:start w:val="1"/>
      <w:numFmt w:val="bullet"/>
      <w:lvlText w:val=""/>
      <w:lvlJc w:val="left"/>
      <w:pPr>
        <w:ind w:left="4309" w:hanging="360"/>
      </w:pPr>
      <w:rPr>
        <w:rFonts w:ascii="Symbol" w:hAnsi="Symbol" w:hint="default"/>
      </w:rPr>
    </w:lvl>
    <w:lvl w:ilvl="4" w:tplc="040C0003" w:tentative="1">
      <w:start w:val="1"/>
      <w:numFmt w:val="bullet"/>
      <w:lvlText w:val="o"/>
      <w:lvlJc w:val="left"/>
      <w:pPr>
        <w:ind w:left="5029" w:hanging="360"/>
      </w:pPr>
      <w:rPr>
        <w:rFonts w:ascii="Courier New" w:hAnsi="Courier New" w:cs="Courier New" w:hint="default"/>
      </w:rPr>
    </w:lvl>
    <w:lvl w:ilvl="5" w:tplc="040C0005" w:tentative="1">
      <w:start w:val="1"/>
      <w:numFmt w:val="bullet"/>
      <w:lvlText w:val=""/>
      <w:lvlJc w:val="left"/>
      <w:pPr>
        <w:ind w:left="5749" w:hanging="360"/>
      </w:pPr>
      <w:rPr>
        <w:rFonts w:ascii="Wingdings" w:hAnsi="Wingdings" w:hint="default"/>
      </w:rPr>
    </w:lvl>
    <w:lvl w:ilvl="6" w:tplc="040C0001" w:tentative="1">
      <w:start w:val="1"/>
      <w:numFmt w:val="bullet"/>
      <w:lvlText w:val=""/>
      <w:lvlJc w:val="left"/>
      <w:pPr>
        <w:ind w:left="6469" w:hanging="360"/>
      </w:pPr>
      <w:rPr>
        <w:rFonts w:ascii="Symbol" w:hAnsi="Symbol" w:hint="default"/>
      </w:rPr>
    </w:lvl>
    <w:lvl w:ilvl="7" w:tplc="040C0003" w:tentative="1">
      <w:start w:val="1"/>
      <w:numFmt w:val="bullet"/>
      <w:lvlText w:val="o"/>
      <w:lvlJc w:val="left"/>
      <w:pPr>
        <w:ind w:left="7189" w:hanging="360"/>
      </w:pPr>
      <w:rPr>
        <w:rFonts w:ascii="Courier New" w:hAnsi="Courier New" w:cs="Courier New" w:hint="default"/>
      </w:rPr>
    </w:lvl>
    <w:lvl w:ilvl="8" w:tplc="040C0005" w:tentative="1">
      <w:start w:val="1"/>
      <w:numFmt w:val="bullet"/>
      <w:lvlText w:val=""/>
      <w:lvlJc w:val="left"/>
      <w:pPr>
        <w:ind w:left="7909" w:hanging="360"/>
      </w:pPr>
      <w:rPr>
        <w:rFonts w:ascii="Wingdings" w:hAnsi="Wingdings" w:hint="default"/>
      </w:rPr>
    </w:lvl>
  </w:abstractNum>
  <w:abstractNum w:abstractNumId="19">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CF14A3D"/>
    <w:multiLevelType w:val="hybridMultilevel"/>
    <w:tmpl w:val="8EC48D3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34F0FEF"/>
    <w:multiLevelType w:val="hybridMultilevel"/>
    <w:tmpl w:val="EBE6962A"/>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ADE1E98"/>
    <w:multiLevelType w:val="hybridMultilevel"/>
    <w:tmpl w:val="ABD47DA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E271C7C"/>
    <w:multiLevelType w:val="hybridMultilevel"/>
    <w:tmpl w:val="12466EA4"/>
    <w:lvl w:ilvl="0" w:tplc="040C0001">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4">
    <w:nsid w:val="451502B1"/>
    <w:multiLevelType w:val="hybridMultilevel"/>
    <w:tmpl w:val="9C9C74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7570545"/>
    <w:multiLevelType w:val="hybridMultilevel"/>
    <w:tmpl w:val="BCEE7F0E"/>
    <w:lvl w:ilvl="0" w:tplc="84B8210E">
      <w:start w:val="1"/>
      <w:numFmt w:val="bullet"/>
      <w:lvlText w:val=""/>
      <w:lvlJc w:val="left"/>
      <w:pPr>
        <w:ind w:left="720" w:hanging="360"/>
      </w:pPr>
      <w:rPr>
        <w:rFonts w:ascii="Symbol" w:hAnsi="Symbol" w:hint="default"/>
        <w:color w:val="0033C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91D23F7"/>
    <w:multiLevelType w:val="hybridMultilevel"/>
    <w:tmpl w:val="4DA28F3E"/>
    <w:lvl w:ilvl="0" w:tplc="040C000D">
      <w:start w:val="1"/>
      <w:numFmt w:val="bullet"/>
      <w:lvlText w:val=""/>
      <w:lvlJc w:val="left"/>
      <w:pPr>
        <w:ind w:left="2727" w:hanging="360"/>
      </w:pPr>
      <w:rPr>
        <w:rFonts w:ascii="Wingdings" w:hAnsi="Wingdings" w:hint="default"/>
      </w:rPr>
    </w:lvl>
    <w:lvl w:ilvl="1" w:tplc="040C0003" w:tentative="1">
      <w:start w:val="1"/>
      <w:numFmt w:val="bullet"/>
      <w:lvlText w:val="o"/>
      <w:lvlJc w:val="left"/>
      <w:pPr>
        <w:ind w:left="3447" w:hanging="360"/>
      </w:pPr>
      <w:rPr>
        <w:rFonts w:ascii="Courier New" w:hAnsi="Courier New" w:cs="Courier New" w:hint="default"/>
      </w:rPr>
    </w:lvl>
    <w:lvl w:ilvl="2" w:tplc="040C0005" w:tentative="1">
      <w:start w:val="1"/>
      <w:numFmt w:val="bullet"/>
      <w:lvlText w:val=""/>
      <w:lvlJc w:val="left"/>
      <w:pPr>
        <w:ind w:left="4167" w:hanging="360"/>
      </w:pPr>
      <w:rPr>
        <w:rFonts w:ascii="Wingdings" w:hAnsi="Wingdings" w:hint="default"/>
      </w:rPr>
    </w:lvl>
    <w:lvl w:ilvl="3" w:tplc="040C0001" w:tentative="1">
      <w:start w:val="1"/>
      <w:numFmt w:val="bullet"/>
      <w:lvlText w:val=""/>
      <w:lvlJc w:val="left"/>
      <w:pPr>
        <w:ind w:left="4887" w:hanging="360"/>
      </w:pPr>
      <w:rPr>
        <w:rFonts w:ascii="Symbol" w:hAnsi="Symbol" w:hint="default"/>
      </w:rPr>
    </w:lvl>
    <w:lvl w:ilvl="4" w:tplc="040C0003" w:tentative="1">
      <w:start w:val="1"/>
      <w:numFmt w:val="bullet"/>
      <w:lvlText w:val="o"/>
      <w:lvlJc w:val="left"/>
      <w:pPr>
        <w:ind w:left="5607" w:hanging="360"/>
      </w:pPr>
      <w:rPr>
        <w:rFonts w:ascii="Courier New" w:hAnsi="Courier New" w:cs="Courier New" w:hint="default"/>
      </w:rPr>
    </w:lvl>
    <w:lvl w:ilvl="5" w:tplc="040C0005" w:tentative="1">
      <w:start w:val="1"/>
      <w:numFmt w:val="bullet"/>
      <w:lvlText w:val=""/>
      <w:lvlJc w:val="left"/>
      <w:pPr>
        <w:ind w:left="6327" w:hanging="360"/>
      </w:pPr>
      <w:rPr>
        <w:rFonts w:ascii="Wingdings" w:hAnsi="Wingdings" w:hint="default"/>
      </w:rPr>
    </w:lvl>
    <w:lvl w:ilvl="6" w:tplc="040C0001" w:tentative="1">
      <w:start w:val="1"/>
      <w:numFmt w:val="bullet"/>
      <w:lvlText w:val=""/>
      <w:lvlJc w:val="left"/>
      <w:pPr>
        <w:ind w:left="7047" w:hanging="360"/>
      </w:pPr>
      <w:rPr>
        <w:rFonts w:ascii="Symbol" w:hAnsi="Symbol" w:hint="default"/>
      </w:rPr>
    </w:lvl>
    <w:lvl w:ilvl="7" w:tplc="040C0003" w:tentative="1">
      <w:start w:val="1"/>
      <w:numFmt w:val="bullet"/>
      <w:lvlText w:val="o"/>
      <w:lvlJc w:val="left"/>
      <w:pPr>
        <w:ind w:left="7767" w:hanging="360"/>
      </w:pPr>
      <w:rPr>
        <w:rFonts w:ascii="Courier New" w:hAnsi="Courier New" w:cs="Courier New" w:hint="default"/>
      </w:rPr>
    </w:lvl>
    <w:lvl w:ilvl="8" w:tplc="040C0005" w:tentative="1">
      <w:start w:val="1"/>
      <w:numFmt w:val="bullet"/>
      <w:lvlText w:val=""/>
      <w:lvlJc w:val="left"/>
      <w:pPr>
        <w:ind w:left="8487" w:hanging="360"/>
      </w:pPr>
      <w:rPr>
        <w:rFonts w:ascii="Wingdings" w:hAnsi="Wingdings" w:hint="default"/>
      </w:rPr>
    </w:lvl>
  </w:abstractNum>
  <w:abstractNum w:abstractNumId="28">
    <w:nsid w:val="4C78533E"/>
    <w:multiLevelType w:val="hybridMultilevel"/>
    <w:tmpl w:val="3E56B3B2"/>
    <w:lvl w:ilvl="0" w:tplc="040C0001">
      <w:start w:val="1"/>
      <w:numFmt w:val="bullet"/>
      <w:lvlText w:val=""/>
      <w:lvlJc w:val="left"/>
      <w:pPr>
        <w:ind w:left="1429"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DE34E7B"/>
    <w:multiLevelType w:val="hybridMultilevel"/>
    <w:tmpl w:val="8EC48D3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1A55B76"/>
    <w:multiLevelType w:val="hybridMultilevel"/>
    <w:tmpl w:val="4FF8667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5567CFC"/>
    <w:multiLevelType w:val="hybridMultilevel"/>
    <w:tmpl w:val="685C01FA"/>
    <w:lvl w:ilvl="0" w:tplc="040C0003">
      <w:start w:val="1"/>
      <w:numFmt w:val="bullet"/>
      <w:lvlText w:val="o"/>
      <w:lvlJc w:val="left"/>
      <w:pPr>
        <w:ind w:left="926" w:hanging="360"/>
      </w:pPr>
      <w:rPr>
        <w:rFonts w:ascii="Courier New" w:hAnsi="Courier New" w:hint="default"/>
      </w:rPr>
    </w:lvl>
    <w:lvl w:ilvl="1" w:tplc="040C0003">
      <w:start w:val="1"/>
      <w:numFmt w:val="bullet"/>
      <w:lvlText w:val="o"/>
      <w:lvlJc w:val="left"/>
      <w:pPr>
        <w:ind w:left="1646" w:hanging="360"/>
      </w:pPr>
      <w:rPr>
        <w:rFonts w:ascii="Courier New" w:hAnsi="Courier New" w:hint="default"/>
      </w:rPr>
    </w:lvl>
    <w:lvl w:ilvl="2" w:tplc="040C0005" w:tentative="1">
      <w:start w:val="1"/>
      <w:numFmt w:val="bullet"/>
      <w:lvlText w:val=""/>
      <w:lvlJc w:val="left"/>
      <w:pPr>
        <w:ind w:left="2366" w:hanging="360"/>
      </w:pPr>
      <w:rPr>
        <w:rFonts w:ascii="Wingdings" w:hAnsi="Wingdings" w:hint="default"/>
      </w:rPr>
    </w:lvl>
    <w:lvl w:ilvl="3" w:tplc="040C0001" w:tentative="1">
      <w:start w:val="1"/>
      <w:numFmt w:val="bullet"/>
      <w:lvlText w:val=""/>
      <w:lvlJc w:val="left"/>
      <w:pPr>
        <w:ind w:left="3086" w:hanging="360"/>
      </w:pPr>
      <w:rPr>
        <w:rFonts w:ascii="Symbol" w:hAnsi="Symbol" w:hint="default"/>
      </w:rPr>
    </w:lvl>
    <w:lvl w:ilvl="4" w:tplc="040C0003" w:tentative="1">
      <w:start w:val="1"/>
      <w:numFmt w:val="bullet"/>
      <w:lvlText w:val="o"/>
      <w:lvlJc w:val="left"/>
      <w:pPr>
        <w:ind w:left="3806" w:hanging="360"/>
      </w:pPr>
      <w:rPr>
        <w:rFonts w:ascii="Courier New" w:hAnsi="Courier New" w:hint="default"/>
      </w:rPr>
    </w:lvl>
    <w:lvl w:ilvl="5" w:tplc="040C0005" w:tentative="1">
      <w:start w:val="1"/>
      <w:numFmt w:val="bullet"/>
      <w:lvlText w:val=""/>
      <w:lvlJc w:val="left"/>
      <w:pPr>
        <w:ind w:left="4526" w:hanging="360"/>
      </w:pPr>
      <w:rPr>
        <w:rFonts w:ascii="Wingdings" w:hAnsi="Wingdings" w:hint="default"/>
      </w:rPr>
    </w:lvl>
    <w:lvl w:ilvl="6" w:tplc="040C0001" w:tentative="1">
      <w:start w:val="1"/>
      <w:numFmt w:val="bullet"/>
      <w:lvlText w:val=""/>
      <w:lvlJc w:val="left"/>
      <w:pPr>
        <w:ind w:left="5246" w:hanging="360"/>
      </w:pPr>
      <w:rPr>
        <w:rFonts w:ascii="Symbol" w:hAnsi="Symbol" w:hint="default"/>
      </w:rPr>
    </w:lvl>
    <w:lvl w:ilvl="7" w:tplc="040C0003" w:tentative="1">
      <w:start w:val="1"/>
      <w:numFmt w:val="bullet"/>
      <w:lvlText w:val="o"/>
      <w:lvlJc w:val="left"/>
      <w:pPr>
        <w:ind w:left="5966" w:hanging="360"/>
      </w:pPr>
      <w:rPr>
        <w:rFonts w:ascii="Courier New" w:hAnsi="Courier New" w:hint="default"/>
      </w:rPr>
    </w:lvl>
    <w:lvl w:ilvl="8" w:tplc="040C0005" w:tentative="1">
      <w:start w:val="1"/>
      <w:numFmt w:val="bullet"/>
      <w:lvlText w:val=""/>
      <w:lvlJc w:val="left"/>
      <w:pPr>
        <w:ind w:left="6686" w:hanging="360"/>
      </w:pPr>
      <w:rPr>
        <w:rFonts w:ascii="Wingdings" w:hAnsi="Wingdings" w:hint="default"/>
      </w:rPr>
    </w:lvl>
  </w:abstractNum>
  <w:abstractNum w:abstractNumId="32">
    <w:nsid w:val="57260992"/>
    <w:multiLevelType w:val="hybridMultilevel"/>
    <w:tmpl w:val="998281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D472BE5"/>
    <w:multiLevelType w:val="hybridMultilevel"/>
    <w:tmpl w:val="4BAEC80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4">
    <w:nsid w:val="5F9345CD"/>
    <w:multiLevelType w:val="hybridMultilevel"/>
    <w:tmpl w:val="1DD2700C"/>
    <w:lvl w:ilvl="0" w:tplc="040C0003">
      <w:start w:val="1"/>
      <w:numFmt w:val="bullet"/>
      <w:lvlText w:val="o"/>
      <w:lvlJc w:val="left"/>
      <w:pPr>
        <w:ind w:left="1572" w:hanging="360"/>
      </w:pPr>
      <w:rPr>
        <w:rFonts w:ascii="Courier New" w:hAnsi="Courier New" w:hint="default"/>
      </w:rPr>
    </w:lvl>
    <w:lvl w:ilvl="1" w:tplc="040C0003" w:tentative="1">
      <w:start w:val="1"/>
      <w:numFmt w:val="bullet"/>
      <w:lvlText w:val="o"/>
      <w:lvlJc w:val="left"/>
      <w:pPr>
        <w:ind w:left="2292" w:hanging="360"/>
      </w:pPr>
      <w:rPr>
        <w:rFonts w:ascii="Courier New" w:hAnsi="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hint="default"/>
      </w:rPr>
    </w:lvl>
    <w:lvl w:ilvl="8" w:tplc="040C0005" w:tentative="1">
      <w:start w:val="1"/>
      <w:numFmt w:val="bullet"/>
      <w:lvlText w:val=""/>
      <w:lvlJc w:val="left"/>
      <w:pPr>
        <w:ind w:left="7332" w:hanging="360"/>
      </w:pPr>
      <w:rPr>
        <w:rFonts w:ascii="Wingdings" w:hAnsi="Wingdings" w:hint="default"/>
      </w:rPr>
    </w:lvl>
  </w:abstractNum>
  <w:abstractNum w:abstractNumId="35">
    <w:nsid w:val="606836E3"/>
    <w:multiLevelType w:val="hybridMultilevel"/>
    <w:tmpl w:val="CB9A4E64"/>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5390916"/>
    <w:multiLevelType w:val="hybridMultilevel"/>
    <w:tmpl w:val="81E80D2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9">
    <w:nsid w:val="69E95B97"/>
    <w:multiLevelType w:val="hybridMultilevel"/>
    <w:tmpl w:val="FA0E739C"/>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nsid w:val="6A0D3551"/>
    <w:multiLevelType w:val="hybridMultilevel"/>
    <w:tmpl w:val="515CC6E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42">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8F47515"/>
    <w:multiLevelType w:val="hybridMultilevel"/>
    <w:tmpl w:val="ABD47DA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5"/>
  </w:num>
  <w:num w:numId="3">
    <w:abstractNumId w:val="9"/>
  </w:num>
  <w:num w:numId="4">
    <w:abstractNumId w:val="19"/>
  </w:num>
  <w:num w:numId="5">
    <w:abstractNumId w:val="42"/>
  </w:num>
  <w:num w:numId="6">
    <w:abstractNumId w:val="38"/>
  </w:num>
  <w:num w:numId="7">
    <w:abstractNumId w:val="41"/>
  </w:num>
  <w:num w:numId="8">
    <w:abstractNumId w:val="37"/>
  </w:num>
  <w:num w:numId="9">
    <w:abstractNumId w:val="4"/>
  </w:num>
  <w:num w:numId="10">
    <w:abstractNumId w:val="17"/>
  </w:num>
  <w:num w:numId="11">
    <w:abstractNumId w:val="30"/>
  </w:num>
  <w:num w:numId="12">
    <w:abstractNumId w:val="10"/>
  </w:num>
  <w:num w:numId="13">
    <w:abstractNumId w:val="23"/>
  </w:num>
  <w:num w:numId="14">
    <w:abstractNumId w:val="24"/>
  </w:num>
  <w:num w:numId="15">
    <w:abstractNumId w:val="28"/>
  </w:num>
  <w:num w:numId="16">
    <w:abstractNumId w:val="18"/>
  </w:num>
  <w:num w:numId="17">
    <w:abstractNumId w:val="36"/>
  </w:num>
  <w:num w:numId="18">
    <w:abstractNumId w:val="11"/>
  </w:num>
  <w:num w:numId="19">
    <w:abstractNumId w:val="39"/>
  </w:num>
  <w:num w:numId="20">
    <w:abstractNumId w:val="27"/>
  </w:num>
  <w:num w:numId="21">
    <w:abstractNumId w:val="32"/>
  </w:num>
  <w:num w:numId="22">
    <w:abstractNumId w:val="12"/>
  </w:num>
  <w:num w:numId="23">
    <w:abstractNumId w:val="2"/>
  </w:num>
  <w:num w:numId="24">
    <w:abstractNumId w:val="26"/>
  </w:num>
  <w:num w:numId="25">
    <w:abstractNumId w:val="29"/>
  </w:num>
  <w:num w:numId="26">
    <w:abstractNumId w:val="43"/>
  </w:num>
  <w:num w:numId="27">
    <w:abstractNumId w:val="3"/>
  </w:num>
  <w:num w:numId="28">
    <w:abstractNumId w:val="5"/>
  </w:num>
  <w:num w:numId="29">
    <w:abstractNumId w:val="33"/>
  </w:num>
  <w:num w:numId="30">
    <w:abstractNumId w:val="35"/>
  </w:num>
  <w:num w:numId="31">
    <w:abstractNumId w:val="16"/>
  </w:num>
  <w:num w:numId="32">
    <w:abstractNumId w:val="8"/>
  </w:num>
  <w:num w:numId="33">
    <w:abstractNumId w:val="31"/>
  </w:num>
  <w:num w:numId="34">
    <w:abstractNumId w:val="14"/>
  </w:num>
  <w:num w:numId="35">
    <w:abstractNumId w:val="34"/>
  </w:num>
  <w:num w:numId="36">
    <w:abstractNumId w:val="1"/>
  </w:num>
  <w:num w:numId="37">
    <w:abstractNumId w:val="21"/>
  </w:num>
  <w:num w:numId="38">
    <w:abstractNumId w:val="13"/>
  </w:num>
  <w:num w:numId="39">
    <w:abstractNumId w:val="7"/>
  </w:num>
  <w:num w:numId="40">
    <w:abstractNumId w:val="6"/>
  </w:num>
  <w:num w:numId="41">
    <w:abstractNumId w:val="20"/>
  </w:num>
  <w:num w:numId="42">
    <w:abstractNumId w:val="22"/>
  </w:num>
  <w:num w:numId="43">
    <w:abstractNumId w:val="40"/>
  </w:num>
  <w:num w:numId="44">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0E1"/>
    <w:rsid w:val="000025DF"/>
    <w:rsid w:val="000042DA"/>
    <w:rsid w:val="000118B2"/>
    <w:rsid w:val="000162BC"/>
    <w:rsid w:val="00022614"/>
    <w:rsid w:val="00025C93"/>
    <w:rsid w:val="00053BD9"/>
    <w:rsid w:val="00056967"/>
    <w:rsid w:val="00075D61"/>
    <w:rsid w:val="00093DA3"/>
    <w:rsid w:val="000946B3"/>
    <w:rsid w:val="000973FA"/>
    <w:rsid w:val="000B7F28"/>
    <w:rsid w:val="000C5341"/>
    <w:rsid w:val="000D1062"/>
    <w:rsid w:val="000D3424"/>
    <w:rsid w:val="000F748F"/>
    <w:rsid w:val="001021AB"/>
    <w:rsid w:val="0010604C"/>
    <w:rsid w:val="00114290"/>
    <w:rsid w:val="00116BCC"/>
    <w:rsid w:val="0012391E"/>
    <w:rsid w:val="00132B42"/>
    <w:rsid w:val="00146FCC"/>
    <w:rsid w:val="00150841"/>
    <w:rsid w:val="00164108"/>
    <w:rsid w:val="00170295"/>
    <w:rsid w:val="00170E47"/>
    <w:rsid w:val="00175C62"/>
    <w:rsid w:val="001775D5"/>
    <w:rsid w:val="0019408A"/>
    <w:rsid w:val="001D3E6F"/>
    <w:rsid w:val="001D45DF"/>
    <w:rsid w:val="001E2A4D"/>
    <w:rsid w:val="001E6EF8"/>
    <w:rsid w:val="00202D96"/>
    <w:rsid w:val="00203399"/>
    <w:rsid w:val="002159B5"/>
    <w:rsid w:val="0021792D"/>
    <w:rsid w:val="00224EF0"/>
    <w:rsid w:val="00225431"/>
    <w:rsid w:val="00233033"/>
    <w:rsid w:val="00251F0A"/>
    <w:rsid w:val="002634D9"/>
    <w:rsid w:val="00274059"/>
    <w:rsid w:val="00277FB0"/>
    <w:rsid w:val="00287EBA"/>
    <w:rsid w:val="00294140"/>
    <w:rsid w:val="002A4A5C"/>
    <w:rsid w:val="002B0AC9"/>
    <w:rsid w:val="002D38CB"/>
    <w:rsid w:val="002D796C"/>
    <w:rsid w:val="002E6184"/>
    <w:rsid w:val="002E75E9"/>
    <w:rsid w:val="002F6565"/>
    <w:rsid w:val="00304464"/>
    <w:rsid w:val="003107FB"/>
    <w:rsid w:val="00312492"/>
    <w:rsid w:val="00313DF9"/>
    <w:rsid w:val="00323D70"/>
    <w:rsid w:val="00324B8C"/>
    <w:rsid w:val="0032633E"/>
    <w:rsid w:val="003359C6"/>
    <w:rsid w:val="003464B8"/>
    <w:rsid w:val="003768DA"/>
    <w:rsid w:val="0039468F"/>
    <w:rsid w:val="003B34DE"/>
    <w:rsid w:val="003B48E2"/>
    <w:rsid w:val="003B649C"/>
    <w:rsid w:val="003C5A42"/>
    <w:rsid w:val="003D023F"/>
    <w:rsid w:val="003D41E5"/>
    <w:rsid w:val="003D65B2"/>
    <w:rsid w:val="003E05E4"/>
    <w:rsid w:val="003E15FF"/>
    <w:rsid w:val="003F056A"/>
    <w:rsid w:val="003F2C44"/>
    <w:rsid w:val="00422498"/>
    <w:rsid w:val="004308C8"/>
    <w:rsid w:val="00436962"/>
    <w:rsid w:val="00443DA0"/>
    <w:rsid w:val="0044409E"/>
    <w:rsid w:val="004516AE"/>
    <w:rsid w:val="00453687"/>
    <w:rsid w:val="0046371A"/>
    <w:rsid w:val="00463DA5"/>
    <w:rsid w:val="00467827"/>
    <w:rsid w:val="00471902"/>
    <w:rsid w:val="0047263A"/>
    <w:rsid w:val="00473182"/>
    <w:rsid w:val="00474C45"/>
    <w:rsid w:val="004828FD"/>
    <w:rsid w:val="00486C1C"/>
    <w:rsid w:val="00491944"/>
    <w:rsid w:val="0049470D"/>
    <w:rsid w:val="00497E08"/>
    <w:rsid w:val="004A3803"/>
    <w:rsid w:val="004B43DE"/>
    <w:rsid w:val="004B4AE8"/>
    <w:rsid w:val="004C3D82"/>
    <w:rsid w:val="004E1CA7"/>
    <w:rsid w:val="00500B77"/>
    <w:rsid w:val="00504390"/>
    <w:rsid w:val="005109C2"/>
    <w:rsid w:val="005157E9"/>
    <w:rsid w:val="0051779A"/>
    <w:rsid w:val="00531EFF"/>
    <w:rsid w:val="00543408"/>
    <w:rsid w:val="00543A69"/>
    <w:rsid w:val="0054558F"/>
    <w:rsid w:val="005551AF"/>
    <w:rsid w:val="00557DCA"/>
    <w:rsid w:val="00563C5B"/>
    <w:rsid w:val="0056406E"/>
    <w:rsid w:val="00577798"/>
    <w:rsid w:val="005878ED"/>
    <w:rsid w:val="005A7816"/>
    <w:rsid w:val="005B5C50"/>
    <w:rsid w:val="005B6503"/>
    <w:rsid w:val="005B70F7"/>
    <w:rsid w:val="005C631D"/>
    <w:rsid w:val="005C6C42"/>
    <w:rsid w:val="005D2961"/>
    <w:rsid w:val="005D38FB"/>
    <w:rsid w:val="005D649F"/>
    <w:rsid w:val="005E4540"/>
    <w:rsid w:val="005E6344"/>
    <w:rsid w:val="005F259D"/>
    <w:rsid w:val="00603FDF"/>
    <w:rsid w:val="00635FC7"/>
    <w:rsid w:val="0063686B"/>
    <w:rsid w:val="00653096"/>
    <w:rsid w:val="006541FD"/>
    <w:rsid w:val="00660B2A"/>
    <w:rsid w:val="00662682"/>
    <w:rsid w:val="00667C09"/>
    <w:rsid w:val="00673413"/>
    <w:rsid w:val="006738B4"/>
    <w:rsid w:val="00676C04"/>
    <w:rsid w:val="006806FE"/>
    <w:rsid w:val="006807CD"/>
    <w:rsid w:val="006816A6"/>
    <w:rsid w:val="006C5246"/>
    <w:rsid w:val="006F0745"/>
    <w:rsid w:val="006F7B27"/>
    <w:rsid w:val="00700F30"/>
    <w:rsid w:val="00706E39"/>
    <w:rsid w:val="00716C0C"/>
    <w:rsid w:val="00717AEB"/>
    <w:rsid w:val="007232ED"/>
    <w:rsid w:val="007251A4"/>
    <w:rsid w:val="00736934"/>
    <w:rsid w:val="00741E38"/>
    <w:rsid w:val="00743E2B"/>
    <w:rsid w:val="007514E2"/>
    <w:rsid w:val="00761EBB"/>
    <w:rsid w:val="00764BCF"/>
    <w:rsid w:val="007661D1"/>
    <w:rsid w:val="0078015A"/>
    <w:rsid w:val="0078236C"/>
    <w:rsid w:val="007831A0"/>
    <w:rsid w:val="0079539F"/>
    <w:rsid w:val="007A1FFA"/>
    <w:rsid w:val="007A3917"/>
    <w:rsid w:val="007B2D0C"/>
    <w:rsid w:val="007B6362"/>
    <w:rsid w:val="007C5267"/>
    <w:rsid w:val="007E06FC"/>
    <w:rsid w:val="007E0AFB"/>
    <w:rsid w:val="007E6B7E"/>
    <w:rsid w:val="007E72E8"/>
    <w:rsid w:val="007E7E80"/>
    <w:rsid w:val="007F2E31"/>
    <w:rsid w:val="007F7C37"/>
    <w:rsid w:val="008033A8"/>
    <w:rsid w:val="00804C3A"/>
    <w:rsid w:val="00804D7D"/>
    <w:rsid w:val="008050AF"/>
    <w:rsid w:val="008067EE"/>
    <w:rsid w:val="00810F24"/>
    <w:rsid w:val="008136E4"/>
    <w:rsid w:val="00823220"/>
    <w:rsid w:val="008336D4"/>
    <w:rsid w:val="00845752"/>
    <w:rsid w:val="008511AF"/>
    <w:rsid w:val="0085224D"/>
    <w:rsid w:val="0085306B"/>
    <w:rsid w:val="00853FF5"/>
    <w:rsid w:val="0086038C"/>
    <w:rsid w:val="008607C1"/>
    <w:rsid w:val="00867790"/>
    <w:rsid w:val="00872EAD"/>
    <w:rsid w:val="0087320A"/>
    <w:rsid w:val="00874AEB"/>
    <w:rsid w:val="00885656"/>
    <w:rsid w:val="008A258D"/>
    <w:rsid w:val="008A3E3B"/>
    <w:rsid w:val="008B0AF2"/>
    <w:rsid w:val="008B26A1"/>
    <w:rsid w:val="008C0A01"/>
    <w:rsid w:val="008C2E19"/>
    <w:rsid w:val="008D3B5C"/>
    <w:rsid w:val="008E109F"/>
    <w:rsid w:val="00904DA4"/>
    <w:rsid w:val="00910B61"/>
    <w:rsid w:val="009128B7"/>
    <w:rsid w:val="00913850"/>
    <w:rsid w:val="009248B9"/>
    <w:rsid w:val="00924FBD"/>
    <w:rsid w:val="0092571A"/>
    <w:rsid w:val="009338FE"/>
    <w:rsid w:val="00934360"/>
    <w:rsid w:val="00936DC6"/>
    <w:rsid w:val="0094723C"/>
    <w:rsid w:val="00961A28"/>
    <w:rsid w:val="009635B3"/>
    <w:rsid w:val="00966707"/>
    <w:rsid w:val="00985303"/>
    <w:rsid w:val="0099182D"/>
    <w:rsid w:val="009A1B38"/>
    <w:rsid w:val="009A3E30"/>
    <w:rsid w:val="009A7822"/>
    <w:rsid w:val="009C103B"/>
    <w:rsid w:val="009C70E6"/>
    <w:rsid w:val="009D51B2"/>
    <w:rsid w:val="00A06D72"/>
    <w:rsid w:val="00A120EF"/>
    <w:rsid w:val="00A1488A"/>
    <w:rsid w:val="00A326A0"/>
    <w:rsid w:val="00A3383F"/>
    <w:rsid w:val="00A34273"/>
    <w:rsid w:val="00A342F7"/>
    <w:rsid w:val="00A51AD8"/>
    <w:rsid w:val="00A54E14"/>
    <w:rsid w:val="00A650D8"/>
    <w:rsid w:val="00A81A99"/>
    <w:rsid w:val="00A85C8B"/>
    <w:rsid w:val="00A90FB8"/>
    <w:rsid w:val="00A9286A"/>
    <w:rsid w:val="00A95399"/>
    <w:rsid w:val="00AA0732"/>
    <w:rsid w:val="00AA5025"/>
    <w:rsid w:val="00AA5BB7"/>
    <w:rsid w:val="00AD6A1E"/>
    <w:rsid w:val="00AF02A8"/>
    <w:rsid w:val="00B04CE4"/>
    <w:rsid w:val="00B05075"/>
    <w:rsid w:val="00B20821"/>
    <w:rsid w:val="00B20D79"/>
    <w:rsid w:val="00B24418"/>
    <w:rsid w:val="00B350E1"/>
    <w:rsid w:val="00B35FB2"/>
    <w:rsid w:val="00B415BE"/>
    <w:rsid w:val="00B43C70"/>
    <w:rsid w:val="00B627B4"/>
    <w:rsid w:val="00B6711E"/>
    <w:rsid w:val="00B7198C"/>
    <w:rsid w:val="00B765A8"/>
    <w:rsid w:val="00B80501"/>
    <w:rsid w:val="00B856FB"/>
    <w:rsid w:val="00B9261B"/>
    <w:rsid w:val="00B95FC8"/>
    <w:rsid w:val="00BA55C6"/>
    <w:rsid w:val="00BA5626"/>
    <w:rsid w:val="00BB3204"/>
    <w:rsid w:val="00BB63A0"/>
    <w:rsid w:val="00BD5318"/>
    <w:rsid w:val="00BE2F9E"/>
    <w:rsid w:val="00BE7614"/>
    <w:rsid w:val="00BF58C7"/>
    <w:rsid w:val="00C04589"/>
    <w:rsid w:val="00C068EC"/>
    <w:rsid w:val="00C111A0"/>
    <w:rsid w:val="00C16E9A"/>
    <w:rsid w:val="00C243FA"/>
    <w:rsid w:val="00C36D86"/>
    <w:rsid w:val="00C37337"/>
    <w:rsid w:val="00C42A47"/>
    <w:rsid w:val="00C43E04"/>
    <w:rsid w:val="00C44F59"/>
    <w:rsid w:val="00C517C6"/>
    <w:rsid w:val="00C5498C"/>
    <w:rsid w:val="00C618FC"/>
    <w:rsid w:val="00C723CE"/>
    <w:rsid w:val="00CB1F22"/>
    <w:rsid w:val="00CC087E"/>
    <w:rsid w:val="00CC416E"/>
    <w:rsid w:val="00CD1236"/>
    <w:rsid w:val="00CD3752"/>
    <w:rsid w:val="00CE3367"/>
    <w:rsid w:val="00CE72AF"/>
    <w:rsid w:val="00D003E0"/>
    <w:rsid w:val="00D0382B"/>
    <w:rsid w:val="00D03F16"/>
    <w:rsid w:val="00D0590C"/>
    <w:rsid w:val="00D063EB"/>
    <w:rsid w:val="00D10D53"/>
    <w:rsid w:val="00D120AC"/>
    <w:rsid w:val="00D630ED"/>
    <w:rsid w:val="00D64587"/>
    <w:rsid w:val="00D6465D"/>
    <w:rsid w:val="00D675C6"/>
    <w:rsid w:val="00D67BF4"/>
    <w:rsid w:val="00D76E42"/>
    <w:rsid w:val="00D92366"/>
    <w:rsid w:val="00DA1668"/>
    <w:rsid w:val="00DC02C0"/>
    <w:rsid w:val="00DC1553"/>
    <w:rsid w:val="00DC556D"/>
    <w:rsid w:val="00DC5C36"/>
    <w:rsid w:val="00DC710D"/>
    <w:rsid w:val="00DD1E34"/>
    <w:rsid w:val="00DD3237"/>
    <w:rsid w:val="00DE4C83"/>
    <w:rsid w:val="00E10DEE"/>
    <w:rsid w:val="00E17CED"/>
    <w:rsid w:val="00E36726"/>
    <w:rsid w:val="00E36ED2"/>
    <w:rsid w:val="00E43244"/>
    <w:rsid w:val="00E43ABF"/>
    <w:rsid w:val="00E4419F"/>
    <w:rsid w:val="00E5318A"/>
    <w:rsid w:val="00E561D3"/>
    <w:rsid w:val="00E57B0F"/>
    <w:rsid w:val="00E7054B"/>
    <w:rsid w:val="00E746C9"/>
    <w:rsid w:val="00E837B9"/>
    <w:rsid w:val="00EA5AAB"/>
    <w:rsid w:val="00EB07BD"/>
    <w:rsid w:val="00EB4A8A"/>
    <w:rsid w:val="00EC46ED"/>
    <w:rsid w:val="00ED1625"/>
    <w:rsid w:val="00ED3CFF"/>
    <w:rsid w:val="00EE5BE8"/>
    <w:rsid w:val="00EF19AC"/>
    <w:rsid w:val="00F069EB"/>
    <w:rsid w:val="00F25149"/>
    <w:rsid w:val="00F3048D"/>
    <w:rsid w:val="00F3277F"/>
    <w:rsid w:val="00F406F3"/>
    <w:rsid w:val="00F72C75"/>
    <w:rsid w:val="00F75117"/>
    <w:rsid w:val="00F76A2D"/>
    <w:rsid w:val="00F770E6"/>
    <w:rsid w:val="00FA2F3B"/>
    <w:rsid w:val="00FB27B3"/>
    <w:rsid w:val="00FC1F36"/>
    <w:rsid w:val="00FD3073"/>
    <w:rsid w:val="00FD4062"/>
    <w:rsid w:val="00FD5CF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7448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Marquenotebasdepage">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700F30"/>
    <w:pPr>
      <w:ind w:left="720"/>
      <w:contextualSpacing/>
    </w:pPr>
  </w:style>
  <w:style w:type="character" w:customStyle="1" w:styleId="spipsurligne">
    <w:name w:val="spip_surligne"/>
    <w:rsid w:val="0049470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Marquenotebasdepage">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color w:val="000000"/>
      <w:sz w:val="22"/>
    </w:rPr>
  </w:style>
  <w:style w:type="paragraph" w:customStyle="1" w:styleId="En-ttedetabledesmatires1">
    <w:name w:val="En-tête de table des matières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Paragraphedeliste">
    <w:name w:val="List Paragraph"/>
    <w:basedOn w:val="Normal"/>
    <w:uiPriority w:val="72"/>
    <w:qFormat/>
    <w:rsid w:val="00700F30"/>
    <w:pPr>
      <w:ind w:left="720"/>
      <w:contextualSpacing/>
    </w:pPr>
  </w:style>
  <w:style w:type="character" w:customStyle="1" w:styleId="spipsurligne">
    <w:name w:val="spip_surligne"/>
    <w:rsid w:val="00494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21078">
      <w:bodyDiv w:val="1"/>
      <w:marLeft w:val="0"/>
      <w:marRight w:val="0"/>
      <w:marTop w:val="0"/>
      <w:marBottom w:val="0"/>
      <w:divBdr>
        <w:top w:val="none" w:sz="0" w:space="0" w:color="auto"/>
        <w:left w:val="none" w:sz="0" w:space="0" w:color="auto"/>
        <w:bottom w:val="none" w:sz="0" w:space="0" w:color="auto"/>
        <w:right w:val="none" w:sz="0" w:space="0" w:color="auto"/>
      </w:divBdr>
      <w:divsChild>
        <w:div w:id="55325833">
          <w:marLeft w:val="0"/>
          <w:marRight w:val="0"/>
          <w:marTop w:val="0"/>
          <w:marBottom w:val="0"/>
          <w:divBdr>
            <w:top w:val="none" w:sz="0" w:space="0" w:color="auto"/>
            <w:left w:val="none" w:sz="0" w:space="0" w:color="auto"/>
            <w:bottom w:val="none" w:sz="0" w:space="0" w:color="auto"/>
            <w:right w:val="none" w:sz="0" w:space="0" w:color="auto"/>
          </w:divBdr>
        </w:div>
        <w:div w:id="92092167">
          <w:marLeft w:val="0"/>
          <w:marRight w:val="0"/>
          <w:marTop w:val="0"/>
          <w:marBottom w:val="0"/>
          <w:divBdr>
            <w:top w:val="none" w:sz="0" w:space="0" w:color="auto"/>
            <w:left w:val="none" w:sz="0" w:space="0" w:color="auto"/>
            <w:bottom w:val="none" w:sz="0" w:space="0" w:color="auto"/>
            <w:right w:val="none" w:sz="0" w:space="0" w:color="auto"/>
          </w:divBdr>
        </w:div>
        <w:div w:id="703791111">
          <w:marLeft w:val="0"/>
          <w:marRight w:val="0"/>
          <w:marTop w:val="0"/>
          <w:marBottom w:val="0"/>
          <w:divBdr>
            <w:top w:val="none" w:sz="0" w:space="0" w:color="auto"/>
            <w:left w:val="none" w:sz="0" w:space="0" w:color="auto"/>
            <w:bottom w:val="none" w:sz="0" w:space="0" w:color="auto"/>
            <w:right w:val="none" w:sz="0" w:space="0" w:color="auto"/>
          </w:divBdr>
        </w:div>
      </w:divsChild>
    </w:div>
    <w:div w:id="427776881">
      <w:bodyDiv w:val="1"/>
      <w:marLeft w:val="0"/>
      <w:marRight w:val="0"/>
      <w:marTop w:val="0"/>
      <w:marBottom w:val="0"/>
      <w:divBdr>
        <w:top w:val="none" w:sz="0" w:space="0" w:color="auto"/>
        <w:left w:val="none" w:sz="0" w:space="0" w:color="auto"/>
        <w:bottom w:val="none" w:sz="0" w:space="0" w:color="auto"/>
        <w:right w:val="none" w:sz="0" w:space="0" w:color="auto"/>
      </w:divBdr>
      <w:divsChild>
        <w:div w:id="671181878">
          <w:marLeft w:val="0"/>
          <w:marRight w:val="0"/>
          <w:marTop w:val="0"/>
          <w:marBottom w:val="0"/>
          <w:divBdr>
            <w:top w:val="none" w:sz="0" w:space="0" w:color="auto"/>
            <w:left w:val="none" w:sz="0" w:space="0" w:color="auto"/>
            <w:bottom w:val="none" w:sz="0" w:space="0" w:color="auto"/>
            <w:right w:val="none" w:sz="0" w:space="0" w:color="auto"/>
          </w:divBdr>
        </w:div>
        <w:div w:id="181212272">
          <w:marLeft w:val="0"/>
          <w:marRight w:val="0"/>
          <w:marTop w:val="0"/>
          <w:marBottom w:val="0"/>
          <w:divBdr>
            <w:top w:val="none" w:sz="0" w:space="0" w:color="auto"/>
            <w:left w:val="none" w:sz="0" w:space="0" w:color="auto"/>
            <w:bottom w:val="none" w:sz="0" w:space="0" w:color="auto"/>
            <w:right w:val="none" w:sz="0" w:space="0" w:color="auto"/>
          </w:divBdr>
        </w:div>
        <w:div w:id="251010997">
          <w:marLeft w:val="0"/>
          <w:marRight w:val="0"/>
          <w:marTop w:val="0"/>
          <w:marBottom w:val="0"/>
          <w:divBdr>
            <w:top w:val="none" w:sz="0" w:space="0" w:color="auto"/>
            <w:left w:val="none" w:sz="0" w:space="0" w:color="auto"/>
            <w:bottom w:val="none" w:sz="0" w:space="0" w:color="auto"/>
            <w:right w:val="none" w:sz="0" w:space="0" w:color="auto"/>
          </w:divBdr>
        </w:div>
        <w:div w:id="1916436012">
          <w:marLeft w:val="0"/>
          <w:marRight w:val="0"/>
          <w:marTop w:val="0"/>
          <w:marBottom w:val="0"/>
          <w:divBdr>
            <w:top w:val="none" w:sz="0" w:space="0" w:color="auto"/>
            <w:left w:val="none" w:sz="0" w:space="0" w:color="auto"/>
            <w:bottom w:val="none" w:sz="0" w:space="0" w:color="auto"/>
            <w:right w:val="none" w:sz="0" w:space="0" w:color="auto"/>
          </w:divBdr>
        </w:div>
      </w:divsChild>
    </w:div>
    <w:div w:id="593904466">
      <w:bodyDiv w:val="1"/>
      <w:marLeft w:val="0"/>
      <w:marRight w:val="0"/>
      <w:marTop w:val="0"/>
      <w:marBottom w:val="0"/>
      <w:divBdr>
        <w:top w:val="none" w:sz="0" w:space="0" w:color="auto"/>
        <w:left w:val="none" w:sz="0" w:space="0" w:color="auto"/>
        <w:bottom w:val="none" w:sz="0" w:space="0" w:color="auto"/>
        <w:right w:val="none" w:sz="0" w:space="0" w:color="auto"/>
      </w:divBdr>
      <w:divsChild>
        <w:div w:id="97332236">
          <w:marLeft w:val="0"/>
          <w:marRight w:val="0"/>
          <w:marTop w:val="0"/>
          <w:marBottom w:val="0"/>
          <w:divBdr>
            <w:top w:val="none" w:sz="0" w:space="0" w:color="auto"/>
            <w:left w:val="none" w:sz="0" w:space="0" w:color="auto"/>
            <w:bottom w:val="none" w:sz="0" w:space="0" w:color="auto"/>
            <w:right w:val="none" w:sz="0" w:space="0" w:color="auto"/>
          </w:divBdr>
        </w:div>
        <w:div w:id="1647121914">
          <w:marLeft w:val="0"/>
          <w:marRight w:val="0"/>
          <w:marTop w:val="0"/>
          <w:marBottom w:val="0"/>
          <w:divBdr>
            <w:top w:val="none" w:sz="0" w:space="0" w:color="auto"/>
            <w:left w:val="none" w:sz="0" w:space="0" w:color="auto"/>
            <w:bottom w:val="none" w:sz="0" w:space="0" w:color="auto"/>
            <w:right w:val="none" w:sz="0" w:space="0" w:color="auto"/>
          </w:divBdr>
        </w:div>
      </w:divsChild>
    </w:div>
    <w:div w:id="786003318">
      <w:bodyDiv w:val="1"/>
      <w:marLeft w:val="0"/>
      <w:marRight w:val="0"/>
      <w:marTop w:val="0"/>
      <w:marBottom w:val="0"/>
      <w:divBdr>
        <w:top w:val="none" w:sz="0" w:space="0" w:color="auto"/>
        <w:left w:val="none" w:sz="0" w:space="0" w:color="auto"/>
        <w:bottom w:val="none" w:sz="0" w:space="0" w:color="auto"/>
        <w:right w:val="none" w:sz="0" w:space="0" w:color="auto"/>
      </w:divBdr>
      <w:divsChild>
        <w:div w:id="1429739234">
          <w:marLeft w:val="0"/>
          <w:marRight w:val="0"/>
          <w:marTop w:val="0"/>
          <w:marBottom w:val="0"/>
          <w:divBdr>
            <w:top w:val="none" w:sz="0" w:space="0" w:color="auto"/>
            <w:left w:val="none" w:sz="0" w:space="0" w:color="auto"/>
            <w:bottom w:val="none" w:sz="0" w:space="0" w:color="auto"/>
            <w:right w:val="none" w:sz="0" w:space="0" w:color="auto"/>
          </w:divBdr>
        </w:div>
        <w:div w:id="1720786984">
          <w:marLeft w:val="0"/>
          <w:marRight w:val="0"/>
          <w:marTop w:val="0"/>
          <w:marBottom w:val="0"/>
          <w:divBdr>
            <w:top w:val="none" w:sz="0" w:space="0" w:color="auto"/>
            <w:left w:val="none" w:sz="0" w:space="0" w:color="auto"/>
            <w:bottom w:val="none" w:sz="0" w:space="0" w:color="auto"/>
            <w:right w:val="none" w:sz="0" w:space="0" w:color="auto"/>
          </w:divBdr>
        </w:div>
      </w:divsChild>
    </w:div>
    <w:div w:id="951547299">
      <w:bodyDiv w:val="1"/>
      <w:marLeft w:val="0"/>
      <w:marRight w:val="0"/>
      <w:marTop w:val="0"/>
      <w:marBottom w:val="0"/>
      <w:divBdr>
        <w:top w:val="none" w:sz="0" w:space="0" w:color="auto"/>
        <w:left w:val="none" w:sz="0" w:space="0" w:color="auto"/>
        <w:bottom w:val="none" w:sz="0" w:space="0" w:color="auto"/>
        <w:right w:val="none" w:sz="0" w:space="0" w:color="auto"/>
      </w:divBdr>
      <w:divsChild>
        <w:div w:id="1594969620">
          <w:marLeft w:val="0"/>
          <w:marRight w:val="0"/>
          <w:marTop w:val="0"/>
          <w:marBottom w:val="0"/>
          <w:divBdr>
            <w:top w:val="none" w:sz="0" w:space="0" w:color="auto"/>
            <w:left w:val="none" w:sz="0" w:space="0" w:color="auto"/>
            <w:bottom w:val="none" w:sz="0" w:space="0" w:color="auto"/>
            <w:right w:val="none" w:sz="0" w:space="0" w:color="auto"/>
          </w:divBdr>
        </w:div>
        <w:div w:id="7874547">
          <w:marLeft w:val="0"/>
          <w:marRight w:val="0"/>
          <w:marTop w:val="0"/>
          <w:marBottom w:val="0"/>
          <w:divBdr>
            <w:top w:val="none" w:sz="0" w:space="0" w:color="auto"/>
            <w:left w:val="none" w:sz="0" w:space="0" w:color="auto"/>
            <w:bottom w:val="none" w:sz="0" w:space="0" w:color="auto"/>
            <w:right w:val="none" w:sz="0" w:space="0" w:color="auto"/>
          </w:divBdr>
        </w:div>
      </w:divsChild>
    </w:div>
    <w:div w:id="1149131577">
      <w:bodyDiv w:val="1"/>
      <w:marLeft w:val="0"/>
      <w:marRight w:val="0"/>
      <w:marTop w:val="0"/>
      <w:marBottom w:val="0"/>
      <w:divBdr>
        <w:top w:val="none" w:sz="0" w:space="0" w:color="auto"/>
        <w:left w:val="none" w:sz="0" w:space="0" w:color="auto"/>
        <w:bottom w:val="none" w:sz="0" w:space="0" w:color="auto"/>
        <w:right w:val="none" w:sz="0" w:space="0" w:color="auto"/>
      </w:divBdr>
      <w:divsChild>
        <w:div w:id="1229995661">
          <w:marLeft w:val="0"/>
          <w:marRight w:val="0"/>
          <w:marTop w:val="0"/>
          <w:marBottom w:val="0"/>
          <w:divBdr>
            <w:top w:val="none" w:sz="0" w:space="0" w:color="auto"/>
            <w:left w:val="none" w:sz="0" w:space="0" w:color="auto"/>
            <w:bottom w:val="none" w:sz="0" w:space="0" w:color="auto"/>
            <w:right w:val="none" w:sz="0" w:space="0" w:color="auto"/>
          </w:divBdr>
        </w:div>
        <w:div w:id="14092277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Settings\JT141474\Modèles\Normal noir.dotx</Template>
  <TotalTime>164</TotalTime>
  <Pages>5</Pages>
  <Words>1664</Words>
  <Characters>9158</Characters>
  <Application>Microsoft Macintosh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10801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Laurent MARCOUX</cp:lastModifiedBy>
  <cp:revision>35</cp:revision>
  <cp:lastPrinted>2013-10-03T14:49:00Z</cp:lastPrinted>
  <dcterms:created xsi:type="dcterms:W3CDTF">2018-02-15T18:18:00Z</dcterms:created>
  <dcterms:modified xsi:type="dcterms:W3CDTF">2018-09-12T11:11:00Z</dcterms:modified>
</cp:coreProperties>
</file>